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96EE" w14:textId="2E3357F3" w:rsidR="00325C57" w:rsidRDefault="2AFB1CAE" w:rsidP="6FF94426">
      <w:r>
        <w:rPr>
          <w:noProof/>
        </w:rPr>
        <w:drawing>
          <wp:inline distT="0" distB="0" distL="0" distR="0" wp14:anchorId="62DDE6FB" wp14:editId="61843BAE">
            <wp:extent cx="1493550" cy="1057275"/>
            <wp:effectExtent l="0" t="0" r="0" b="0"/>
            <wp:docPr id="10540739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07390" name="draw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tab/>
      </w:r>
      <w:r w:rsidR="00000000">
        <w:tab/>
      </w:r>
    </w:p>
    <w:p w14:paraId="2C078E63" w14:textId="413DFB3F" w:rsidR="00325C57" w:rsidRDefault="27285D54" w:rsidP="20CE428F">
      <w:pPr>
        <w:jc w:val="center"/>
        <w:rPr>
          <w:b/>
          <w:bCs/>
          <w:sz w:val="28"/>
          <w:szCs w:val="28"/>
        </w:rPr>
      </w:pPr>
      <w:r w:rsidRPr="02EE7B62">
        <w:rPr>
          <w:b/>
          <w:bCs/>
          <w:sz w:val="28"/>
          <w:szCs w:val="28"/>
        </w:rPr>
        <w:t xml:space="preserve">Off the Record </w:t>
      </w:r>
      <w:r w:rsidR="07BE26AF" w:rsidRPr="02EE7B62">
        <w:rPr>
          <w:b/>
          <w:bCs/>
          <w:sz w:val="28"/>
          <w:szCs w:val="28"/>
        </w:rPr>
        <w:t xml:space="preserve">Young </w:t>
      </w:r>
      <w:r w:rsidR="615FE464" w:rsidRPr="02EE7B62">
        <w:rPr>
          <w:b/>
          <w:bCs/>
          <w:sz w:val="28"/>
          <w:szCs w:val="28"/>
        </w:rPr>
        <w:t>Refugees Service</w:t>
      </w:r>
      <w:r w:rsidR="07BE26AF" w:rsidRPr="02EE7B62">
        <w:rPr>
          <w:b/>
          <w:bCs/>
          <w:sz w:val="28"/>
          <w:szCs w:val="28"/>
        </w:rPr>
        <w:t xml:space="preserve"> </w:t>
      </w:r>
      <w:r w:rsidR="1BC344AC" w:rsidRPr="02EE7B62">
        <w:rPr>
          <w:b/>
          <w:bCs/>
          <w:sz w:val="28"/>
          <w:szCs w:val="28"/>
        </w:rPr>
        <w:t>r</w:t>
      </w:r>
      <w:r w:rsidR="07BE26AF" w:rsidRPr="02EE7B62">
        <w:rPr>
          <w:b/>
          <w:bCs/>
          <w:sz w:val="28"/>
          <w:szCs w:val="28"/>
        </w:rPr>
        <w:t xml:space="preserve">eferral </w:t>
      </w:r>
      <w:r w:rsidR="41E4B8F0" w:rsidRPr="02EE7B62">
        <w:rPr>
          <w:b/>
          <w:bCs/>
          <w:sz w:val="28"/>
          <w:szCs w:val="28"/>
        </w:rPr>
        <w:t>f</w:t>
      </w:r>
      <w:r w:rsidR="07BE26AF" w:rsidRPr="02EE7B62">
        <w:rPr>
          <w:b/>
          <w:bCs/>
          <w:sz w:val="28"/>
          <w:szCs w:val="28"/>
        </w:rPr>
        <w:t>orm (</w:t>
      </w:r>
      <w:r w:rsidR="060FF196" w:rsidRPr="02EE7B62">
        <w:rPr>
          <w:b/>
          <w:bCs/>
          <w:sz w:val="28"/>
          <w:szCs w:val="28"/>
        </w:rPr>
        <w:t>2025)</w:t>
      </w:r>
    </w:p>
    <w:p w14:paraId="2267735E" w14:textId="6F466075" w:rsidR="766BD99B" w:rsidRDefault="766BD99B" w:rsidP="20CE428F">
      <w:r>
        <w:t xml:space="preserve">This form supports the assessment of </w:t>
      </w:r>
      <w:r w:rsidR="4004CFB0">
        <w:t>young refugees</w:t>
      </w:r>
      <w:r w:rsidR="2D30DAC7">
        <w:t xml:space="preserve"> </w:t>
      </w:r>
      <w:r w:rsidR="7C5835A0">
        <w:t xml:space="preserve">for mental health support </w:t>
      </w:r>
      <w:r w:rsidR="37901C41">
        <w:t>with Off the Record</w:t>
      </w:r>
      <w:r>
        <w:t xml:space="preserve">. Information will be stored securely on Off the Record’s database. </w:t>
      </w:r>
      <w:r w:rsidR="3FE9BB6B">
        <w:t xml:space="preserve"> </w:t>
      </w:r>
      <w:r>
        <w:t>If the</w:t>
      </w:r>
      <w:r w:rsidR="28B6CA89">
        <w:t xml:space="preserve"> young person </w:t>
      </w:r>
      <w:r>
        <w:t>do</w:t>
      </w:r>
      <w:r w:rsidR="53D576D2">
        <w:t>es</w:t>
      </w:r>
      <w:r>
        <w:t xml:space="preserve"> not give consent at assessment, the information will be </w:t>
      </w:r>
      <w:r w:rsidR="0BA2DF51">
        <w:t>deleted, and the referral will not be progressed.</w:t>
      </w:r>
    </w:p>
    <w:p w14:paraId="2175B51A" w14:textId="718442A0" w:rsidR="766BD99B" w:rsidRDefault="766BD99B" w:rsidP="20CE428F">
      <w:r w:rsidRPr="6C1CDFCA">
        <w:rPr>
          <w:b/>
          <w:bCs/>
        </w:rPr>
        <w:t xml:space="preserve">How to </w:t>
      </w:r>
      <w:r w:rsidR="1528EC20" w:rsidRPr="6C1CDFCA">
        <w:rPr>
          <w:b/>
          <w:bCs/>
        </w:rPr>
        <w:t>r</w:t>
      </w:r>
      <w:r w:rsidRPr="6C1CDFCA">
        <w:rPr>
          <w:b/>
          <w:bCs/>
        </w:rPr>
        <w:t>efer</w:t>
      </w:r>
    </w:p>
    <w:p w14:paraId="378C33AB" w14:textId="6B771F09" w:rsidR="766BD99B" w:rsidRDefault="766BD99B" w:rsidP="20CE428F">
      <w:pPr>
        <w:pStyle w:val="ListParagraph"/>
        <w:numPr>
          <w:ilvl w:val="0"/>
          <w:numId w:val="1"/>
        </w:numPr>
      </w:pPr>
      <w:r>
        <w:t>Referrals are accepted only via this form</w:t>
      </w:r>
    </w:p>
    <w:p w14:paraId="787C0C09" w14:textId="5CB252B1" w:rsidR="766BD99B" w:rsidRDefault="766BD99B" w:rsidP="20CE428F">
      <w:pPr>
        <w:pStyle w:val="ListParagraph"/>
        <w:numPr>
          <w:ilvl w:val="0"/>
          <w:numId w:val="1"/>
        </w:numPr>
      </w:pPr>
      <w:r>
        <w:t xml:space="preserve">Only typed referral forms will be accepted </w:t>
      </w:r>
      <w:r w:rsidR="2288A62B">
        <w:t xml:space="preserve">(unless </w:t>
      </w:r>
      <w:r w:rsidR="6807A9DE">
        <w:t>self-referrals</w:t>
      </w:r>
      <w:r w:rsidR="2288A62B">
        <w:t>)</w:t>
      </w:r>
    </w:p>
    <w:p w14:paraId="7DFB7F49" w14:textId="06D90074" w:rsidR="766BD99B" w:rsidRDefault="766BD99B" w:rsidP="20CE428F">
      <w:pPr>
        <w:pStyle w:val="ListParagraph"/>
        <w:numPr>
          <w:ilvl w:val="0"/>
          <w:numId w:val="1"/>
        </w:numPr>
      </w:pPr>
      <w:r>
        <w:t xml:space="preserve">Email the completed form to: </w:t>
      </w:r>
      <w:hyperlink r:id="rId11">
        <w:r w:rsidR="47688EEE" w:rsidRPr="6C1CDFCA">
          <w:rPr>
            <w:rStyle w:val="Hyperlink"/>
          </w:rPr>
          <w:t>youngrefugees@talkofftherecord.org</w:t>
        </w:r>
      </w:hyperlink>
      <w:r w:rsidR="47688EEE">
        <w:t xml:space="preserve"> </w:t>
      </w:r>
      <w:r w:rsidR="71F6DC98">
        <w:t xml:space="preserve"> </w:t>
      </w:r>
      <w:r>
        <w:t xml:space="preserve"> </w:t>
      </w:r>
    </w:p>
    <w:p w14:paraId="599D7FA0" w14:textId="075D9025" w:rsidR="766BD99B" w:rsidRDefault="766BD99B" w:rsidP="20CE428F">
      <w:r w:rsidRPr="6C1CDFCA">
        <w:rPr>
          <w:b/>
          <w:bCs/>
        </w:rPr>
        <w:t xml:space="preserve">Referral </w:t>
      </w:r>
      <w:r w:rsidR="1E6D609F" w:rsidRPr="6C1CDFCA">
        <w:rPr>
          <w:b/>
          <w:bCs/>
        </w:rPr>
        <w:t>c</w:t>
      </w:r>
      <w:r w:rsidRPr="6C1CDFCA">
        <w:rPr>
          <w:b/>
          <w:bCs/>
        </w:rPr>
        <w:t>riteria</w:t>
      </w:r>
      <w:r w:rsidR="69F8D8C9" w:rsidRPr="6C1CDFCA">
        <w:rPr>
          <w:b/>
          <w:bCs/>
        </w:rPr>
        <w:t>.</w:t>
      </w:r>
      <w:r w:rsidRPr="6C1CDFCA">
        <w:rPr>
          <w:b/>
          <w:bCs/>
        </w:rPr>
        <w:t xml:space="preserve"> </w:t>
      </w:r>
      <w:r>
        <w:t xml:space="preserve">We accept referrals for young </w:t>
      </w:r>
      <w:r w:rsidR="4F7AAF3B">
        <w:t>people</w:t>
      </w:r>
      <w:r>
        <w:t xml:space="preserve"> </w:t>
      </w:r>
      <w:r w:rsidR="6F23063B">
        <w:t xml:space="preserve">and young adults </w:t>
      </w:r>
      <w:r w:rsidR="5E121F95">
        <w:t>11</w:t>
      </w:r>
      <w:r w:rsidR="6F23063B">
        <w:t xml:space="preserve">-25 years old </w:t>
      </w:r>
      <w:r w:rsidR="0BD6D25D">
        <w:t>who are</w:t>
      </w:r>
      <w:r w:rsidR="17FE1030" w:rsidRPr="6C1CDFCA">
        <w:rPr>
          <w:rFonts w:ascii="Aptos" w:hAnsi="Aptos"/>
          <w:color w:val="000000" w:themeColor="text1"/>
        </w:rPr>
        <w:t xml:space="preserve"> refugees, asylum seekers </w:t>
      </w:r>
      <w:r w:rsidR="09BB4218" w:rsidRPr="6C1CDFCA">
        <w:rPr>
          <w:rFonts w:ascii="Aptos" w:hAnsi="Aptos"/>
          <w:color w:val="000000" w:themeColor="text1"/>
        </w:rPr>
        <w:t xml:space="preserve">or </w:t>
      </w:r>
      <w:r w:rsidR="17FE1030" w:rsidRPr="6C1CDFCA">
        <w:rPr>
          <w:rFonts w:ascii="Aptos" w:hAnsi="Aptos"/>
          <w:color w:val="000000" w:themeColor="text1"/>
        </w:rPr>
        <w:t>forced migrants</w:t>
      </w:r>
      <w:r w:rsidR="17FE1030">
        <w:t xml:space="preserve"> and</w:t>
      </w:r>
      <w:r w:rsidR="0BD6D25D">
        <w:t xml:space="preserve"> residents of Croydon borough </w:t>
      </w:r>
      <w:r w:rsidR="23F685A5">
        <w:t xml:space="preserve">or looked after by Croydon </w:t>
      </w:r>
      <w:r w:rsidR="18214E3E">
        <w:t xml:space="preserve">Council </w:t>
      </w:r>
      <w:r w:rsidR="23F685A5">
        <w:t>social care.</w:t>
      </w:r>
    </w:p>
    <w:p w14:paraId="0FB7F36B" w14:textId="2F8CFD91" w:rsidR="6C1CDFCA" w:rsidRDefault="7F2A2543" w:rsidP="16DBFEE2">
      <w:pPr>
        <w:rPr>
          <w:rFonts w:ascii="Aptos" w:hAnsi="Aptos"/>
          <w:color w:val="000000" w:themeColor="text1"/>
        </w:rPr>
      </w:pPr>
      <w:r w:rsidRPr="16DBFEE2">
        <w:rPr>
          <w:rFonts w:ascii="Aptos" w:hAnsi="Aptos"/>
          <w:color w:val="000000" w:themeColor="text1"/>
        </w:rPr>
        <w:t xml:space="preserve">We can work with you on a wide range of issues; including loss, anger, self-harm, suicide, anxiety, isolation, </w:t>
      </w:r>
      <w:r w:rsidR="31BBD91B" w:rsidRPr="16DBFEE2">
        <w:rPr>
          <w:rFonts w:ascii="Aptos" w:hAnsi="Aptos"/>
          <w:color w:val="000000" w:themeColor="text1"/>
        </w:rPr>
        <w:t xml:space="preserve">trauma, </w:t>
      </w:r>
      <w:r w:rsidRPr="16DBFEE2">
        <w:rPr>
          <w:rFonts w:ascii="Aptos" w:hAnsi="Aptos"/>
          <w:color w:val="000000" w:themeColor="text1"/>
        </w:rPr>
        <w:t>sleep hygiene and offer you some positive wellbeing tools.</w:t>
      </w:r>
      <w:r w:rsidR="163BD353" w:rsidRPr="16DBFEE2">
        <w:rPr>
          <w:rFonts w:ascii="Aptos" w:hAnsi="Aptos"/>
          <w:color w:val="000000" w:themeColor="text1"/>
        </w:rPr>
        <w:t xml:space="preserve"> We do not routinely offer to write letters for clients.</w:t>
      </w:r>
    </w:p>
    <w:tbl>
      <w:tblPr>
        <w:tblStyle w:val="TableGrid"/>
        <w:tblW w:w="108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2"/>
        <w:gridCol w:w="3808"/>
        <w:gridCol w:w="1817"/>
        <w:gridCol w:w="1817"/>
      </w:tblGrid>
      <w:tr w:rsidR="20CE428F" w14:paraId="7651EF07" w14:textId="77777777" w:rsidTr="62BE060E">
        <w:trPr>
          <w:trHeight w:val="300"/>
        </w:trPr>
        <w:tc>
          <w:tcPr>
            <w:tcW w:w="10834" w:type="dxa"/>
            <w:gridSpan w:val="4"/>
            <w:shd w:val="clear" w:color="auto" w:fill="FF0000"/>
            <w:tcMar>
              <w:left w:w="105" w:type="dxa"/>
              <w:right w:w="105" w:type="dxa"/>
            </w:tcMar>
            <w:vAlign w:val="center"/>
          </w:tcPr>
          <w:p w14:paraId="3B1CCAC8" w14:textId="333F7E66" w:rsidR="7A2E25E6" w:rsidRDefault="4D0D3D28" w:rsidP="6C1CDFCA">
            <w:pPr>
              <w:spacing w:line="279" w:lineRule="auto"/>
              <w:jc w:val="center"/>
              <w:rPr>
                <w:rFonts w:ascii="Aptos" w:hAnsi="Aptos"/>
                <w:b/>
                <w:bCs/>
                <w:color w:val="000000" w:themeColor="text1"/>
              </w:rPr>
            </w:pPr>
            <w:r w:rsidRPr="6C1CDFCA">
              <w:rPr>
                <w:rFonts w:ascii="Aptos" w:hAnsi="Aptos"/>
                <w:b/>
                <w:bCs/>
                <w:color w:val="000000" w:themeColor="text1"/>
              </w:rPr>
              <w:t>Consent for referral</w:t>
            </w:r>
          </w:p>
          <w:p w14:paraId="2658BDA1" w14:textId="3B027BBF" w:rsidR="20CE428F" w:rsidRDefault="20CE428F" w:rsidP="6C1CDFCA">
            <w:pPr>
              <w:spacing w:line="279" w:lineRule="auto"/>
              <w:jc w:val="center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</w:tr>
      <w:tr w:rsidR="6C1CDFCA" w14:paraId="3C31824A" w14:textId="77777777" w:rsidTr="62BE060E">
        <w:trPr>
          <w:trHeight w:val="300"/>
        </w:trPr>
        <w:tc>
          <w:tcPr>
            <w:tcW w:w="33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6F54F02C" w14:textId="2AB342F3" w:rsidR="3F6456B6" w:rsidRDefault="3F6456B6" w:rsidP="6C1CDFCA">
            <w:pPr>
              <w:spacing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6C1CDFCA">
              <w:rPr>
                <w:rFonts w:ascii="Aptos" w:hAnsi="Aptos"/>
                <w:color w:val="000000" w:themeColor="text1"/>
              </w:rPr>
              <w:t>Has the young person consented to the referral</w:t>
            </w:r>
          </w:p>
        </w:tc>
        <w:tc>
          <w:tcPr>
            <w:tcW w:w="7442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01706B5" w14:textId="1521A133" w:rsidR="6C1CDFCA" w:rsidRDefault="20A77ED4" w:rsidP="62BE060E">
            <w:pPr>
              <w:rPr>
                <w:rFonts w:ascii="Aptos" w:hAnsi="Aptos"/>
                <w:i/>
                <w:iCs/>
                <w:color w:val="000000" w:themeColor="text1"/>
              </w:rPr>
            </w:pPr>
            <w:r w:rsidRPr="62BE060E">
              <w:rPr>
                <w:rFonts w:ascii="Aptos" w:hAnsi="Aptos"/>
                <w:i/>
                <w:iCs/>
                <w:color w:val="000000" w:themeColor="text1"/>
              </w:rPr>
              <w:t>Please sign to agree to consent</w:t>
            </w:r>
            <w:r w:rsidR="6C1CDFCA">
              <w:br/>
            </w:r>
          </w:p>
          <w:p w14:paraId="2EE6C92A" w14:textId="7C6E5E21" w:rsidR="6C1CDFCA" w:rsidRDefault="6C1CDFCA" w:rsidP="62BE060E">
            <w:pPr>
              <w:rPr>
                <w:rFonts w:ascii="Aptos" w:hAnsi="Aptos"/>
                <w:i/>
                <w:iCs/>
                <w:color w:val="000000" w:themeColor="text1"/>
              </w:rPr>
            </w:pPr>
          </w:p>
        </w:tc>
      </w:tr>
      <w:tr w:rsidR="20CE428F" w14:paraId="110AC620" w14:textId="77777777" w:rsidTr="62BE060E">
        <w:trPr>
          <w:trHeight w:val="300"/>
        </w:trPr>
        <w:tc>
          <w:tcPr>
            <w:tcW w:w="10834" w:type="dxa"/>
            <w:gridSpan w:val="4"/>
            <w:shd w:val="clear" w:color="auto" w:fill="FF0000"/>
            <w:tcMar>
              <w:left w:w="105" w:type="dxa"/>
              <w:right w:w="105" w:type="dxa"/>
            </w:tcMar>
            <w:vAlign w:val="center"/>
          </w:tcPr>
          <w:p w14:paraId="18C4AEF9" w14:textId="19B3C0A8" w:rsidR="20CE428F" w:rsidRDefault="5BD78361" w:rsidP="6C1CDFCA">
            <w:pPr>
              <w:spacing w:after="160" w:line="279" w:lineRule="auto"/>
              <w:jc w:val="center"/>
              <w:rPr>
                <w:rFonts w:ascii="Aptos" w:hAnsi="Aptos"/>
                <w:b/>
                <w:bCs/>
                <w:color w:val="000000" w:themeColor="text1"/>
              </w:rPr>
            </w:pPr>
            <w:r w:rsidRPr="6C1CDFCA">
              <w:rPr>
                <w:rFonts w:ascii="Aptos" w:hAnsi="Aptos"/>
                <w:b/>
                <w:bCs/>
                <w:color w:val="000000" w:themeColor="text1"/>
              </w:rPr>
              <w:t>Young</w:t>
            </w:r>
            <w:r w:rsidR="5F992394" w:rsidRPr="6C1CDFCA">
              <w:rPr>
                <w:rFonts w:ascii="Aptos" w:hAnsi="Aptos"/>
                <w:b/>
                <w:bCs/>
                <w:color w:val="000000" w:themeColor="text1"/>
              </w:rPr>
              <w:t xml:space="preserve"> persons d</w:t>
            </w:r>
            <w:r w:rsidRPr="6C1CDFCA">
              <w:rPr>
                <w:rFonts w:ascii="Aptos" w:hAnsi="Aptos"/>
                <w:b/>
                <w:bCs/>
                <w:color w:val="000000" w:themeColor="text1"/>
              </w:rPr>
              <w:t>etails</w:t>
            </w:r>
          </w:p>
        </w:tc>
      </w:tr>
      <w:tr w:rsidR="20CE428F" w14:paraId="35C8109B" w14:textId="77777777" w:rsidTr="62BE060E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47B88C82" w14:textId="208A6A2C" w:rsidR="20CE428F" w:rsidRDefault="5BD78361" w:rsidP="6C1CDFCA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6C1CDFCA">
              <w:rPr>
                <w:rFonts w:ascii="Aptos" w:hAnsi="Aptos"/>
                <w:color w:val="000000" w:themeColor="text1"/>
              </w:rPr>
              <w:t xml:space="preserve">First </w:t>
            </w:r>
            <w:r w:rsidR="1E8399CA" w:rsidRPr="6C1CDFCA">
              <w:rPr>
                <w:rFonts w:ascii="Aptos" w:hAnsi="Aptos"/>
                <w:color w:val="000000" w:themeColor="text1"/>
              </w:rPr>
              <w:t>n</w:t>
            </w:r>
            <w:r w:rsidRPr="6C1CDFCA">
              <w:rPr>
                <w:rFonts w:ascii="Aptos" w:hAnsi="Aptos"/>
                <w:color w:val="000000" w:themeColor="text1"/>
              </w:rPr>
              <w:t>ame</w:t>
            </w:r>
          </w:p>
        </w:tc>
        <w:tc>
          <w:tcPr>
            <w:tcW w:w="7442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09F0490" w14:textId="17D477E1" w:rsidR="20CE428F" w:rsidRDefault="20CE428F" w:rsidP="6C1CDFCA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26C468B3" w14:textId="77777777" w:rsidTr="62BE060E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3BE82963" w14:textId="11D16E27" w:rsidR="1CFF8508" w:rsidRDefault="499E7A3C" w:rsidP="6C1CDFCA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6C1CDFCA">
              <w:rPr>
                <w:rFonts w:ascii="Aptos" w:hAnsi="Aptos"/>
                <w:color w:val="000000" w:themeColor="text1"/>
              </w:rPr>
              <w:t>Family name</w:t>
            </w:r>
          </w:p>
        </w:tc>
        <w:tc>
          <w:tcPr>
            <w:tcW w:w="7442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5282D50" w14:textId="09EA1207" w:rsidR="20CE428F" w:rsidRDefault="20CE428F" w:rsidP="6C1CDFCA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51C1E8EC" w14:textId="77777777" w:rsidTr="62BE060E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1C258DDA" w14:textId="692A7AB1" w:rsidR="20CE428F" w:rsidRDefault="5BD78361" w:rsidP="6C1CDFCA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6C1CDFCA">
              <w:rPr>
                <w:rFonts w:ascii="Aptos" w:hAnsi="Aptos"/>
                <w:color w:val="000000" w:themeColor="text1"/>
              </w:rPr>
              <w:t>D</w:t>
            </w:r>
            <w:r w:rsidR="40395274" w:rsidRPr="6C1CDFCA">
              <w:rPr>
                <w:rFonts w:ascii="Aptos" w:hAnsi="Aptos"/>
                <w:color w:val="000000" w:themeColor="text1"/>
              </w:rPr>
              <w:t>ate of birth</w:t>
            </w:r>
          </w:p>
        </w:tc>
        <w:tc>
          <w:tcPr>
            <w:tcW w:w="7442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2E511D4" w14:textId="3580A2F3" w:rsidR="20CE428F" w:rsidRDefault="20CE428F" w:rsidP="6C1CDFCA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45FB9B0C" w14:textId="77777777" w:rsidTr="62BE060E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2DA63A41" w14:textId="797E541A" w:rsidR="20CE428F" w:rsidRDefault="5BD78361" w:rsidP="6C1CDFCA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6C1CDFCA">
              <w:rPr>
                <w:rFonts w:ascii="Aptos" w:hAnsi="Aptos"/>
                <w:color w:val="000000" w:themeColor="text1"/>
              </w:rPr>
              <w:t>Ethnicity</w:t>
            </w:r>
          </w:p>
        </w:tc>
        <w:tc>
          <w:tcPr>
            <w:tcW w:w="7442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5C3A53C" w14:textId="03940F96" w:rsidR="20CE428F" w:rsidRDefault="20CE428F" w:rsidP="6C1CDFCA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6C1CDFCA" w14:paraId="2C007904" w14:textId="77777777" w:rsidTr="62BE060E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43509B80" w14:textId="45919FEF" w:rsidR="63133351" w:rsidRDefault="63133351" w:rsidP="62BE060E">
            <w:pPr>
              <w:spacing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62BE060E">
              <w:rPr>
                <w:rFonts w:ascii="Aptos" w:hAnsi="Aptos"/>
                <w:color w:val="000000" w:themeColor="text1"/>
              </w:rPr>
              <w:t>Language(s) spoken</w:t>
            </w:r>
          </w:p>
          <w:p w14:paraId="27814CE0" w14:textId="4813C65C" w:rsidR="6C1CDFCA" w:rsidRDefault="6C1CDFCA" w:rsidP="6C1CDFCA">
            <w:pPr>
              <w:spacing w:line="279" w:lineRule="auto"/>
              <w:jc w:val="center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3808" w:type="dxa"/>
            <w:tcMar>
              <w:left w:w="105" w:type="dxa"/>
              <w:right w:w="105" w:type="dxa"/>
            </w:tcMar>
            <w:vAlign w:val="center"/>
          </w:tcPr>
          <w:p w14:paraId="6792D6B2" w14:textId="27695B6C" w:rsidR="62BE060E" w:rsidRDefault="62BE060E" w:rsidP="62BE060E">
            <w:pPr>
              <w:jc w:val="center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3634" w:type="dxa"/>
            <w:gridSpan w:val="2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56B5728D" w14:textId="78D37423" w:rsidR="6C1CDFCA" w:rsidRDefault="63133351" w:rsidP="62BE060E">
            <w:pPr>
              <w:jc w:val="center"/>
              <w:rPr>
                <w:rFonts w:ascii="Aptos" w:hAnsi="Aptos"/>
                <w:color w:val="000000" w:themeColor="text1"/>
              </w:rPr>
            </w:pPr>
            <w:r w:rsidRPr="62BE060E">
              <w:rPr>
                <w:rFonts w:ascii="Aptos" w:hAnsi="Aptos"/>
                <w:color w:val="000000" w:themeColor="text1"/>
              </w:rPr>
              <w:t>Interpreter needed</w:t>
            </w:r>
          </w:p>
        </w:tc>
      </w:tr>
      <w:tr w:rsidR="6C1CDFCA" w14:paraId="16D61800" w14:textId="77777777" w:rsidTr="62BE060E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40247732" w14:textId="4D3D29A8" w:rsidR="684126E4" w:rsidRDefault="684126E4" w:rsidP="62BE060E">
            <w:pPr>
              <w:jc w:val="center"/>
              <w:rPr>
                <w:rFonts w:ascii="Aptos" w:hAnsi="Aptos"/>
                <w:color w:val="000000" w:themeColor="text1"/>
              </w:rPr>
            </w:pPr>
            <w:r w:rsidRPr="62BE060E">
              <w:rPr>
                <w:rFonts w:ascii="Aptos" w:hAnsi="Aptos"/>
                <w:color w:val="000000" w:themeColor="text1"/>
              </w:rPr>
              <w:t>Language preferred</w:t>
            </w:r>
          </w:p>
          <w:p w14:paraId="4367EB99" w14:textId="7987345A" w:rsidR="62BE060E" w:rsidRDefault="62BE060E" w:rsidP="62BE060E">
            <w:pPr>
              <w:jc w:val="center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3808" w:type="dxa"/>
            <w:tcMar>
              <w:left w:w="105" w:type="dxa"/>
              <w:right w:w="105" w:type="dxa"/>
            </w:tcMar>
            <w:vAlign w:val="center"/>
          </w:tcPr>
          <w:p w14:paraId="04F5ACC7" w14:textId="7AE0CD9B" w:rsidR="62BE060E" w:rsidRDefault="62BE060E" w:rsidP="62BE060E">
            <w:pPr>
              <w:jc w:val="center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81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14CC5A0" w14:textId="719DDFE1" w:rsidR="6C1CDFCA" w:rsidRDefault="312CD57D" w:rsidP="33B24F4C">
            <w:pPr>
              <w:jc w:val="center"/>
              <w:rPr>
                <w:rFonts w:ascii="Aptos" w:hAnsi="Aptos"/>
                <w:color w:val="000000" w:themeColor="text1"/>
              </w:rPr>
            </w:pPr>
            <w:r w:rsidRPr="33B24F4C">
              <w:rPr>
                <w:rFonts w:ascii="Aptos" w:hAnsi="Aptos"/>
                <w:color w:val="000000" w:themeColor="text1"/>
              </w:rPr>
              <w:t xml:space="preserve"> </w:t>
            </w:r>
            <w:r w:rsidR="5A11326F" w:rsidRPr="33B24F4C">
              <w:rPr>
                <w:rFonts w:ascii="Aptos" w:hAnsi="Aptos"/>
                <w:color w:val="000000" w:themeColor="text1"/>
              </w:rPr>
              <w:t>Yes</w:t>
            </w:r>
          </w:p>
        </w:tc>
        <w:tc>
          <w:tcPr>
            <w:tcW w:w="181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C5A6D7C" w14:textId="0C64F53A" w:rsidR="090D4414" w:rsidRDefault="090D4414" w:rsidP="33B24F4C">
            <w:pPr>
              <w:jc w:val="center"/>
              <w:rPr>
                <w:rFonts w:ascii="Aptos" w:hAnsi="Aptos"/>
                <w:color w:val="000000" w:themeColor="text1"/>
              </w:rPr>
            </w:pPr>
            <w:r w:rsidRPr="33B24F4C">
              <w:rPr>
                <w:rFonts w:ascii="Aptos" w:hAnsi="Aptos"/>
                <w:color w:val="000000" w:themeColor="text1"/>
              </w:rPr>
              <w:t>No</w:t>
            </w:r>
          </w:p>
        </w:tc>
      </w:tr>
      <w:tr w:rsidR="20CE428F" w14:paraId="17CCC808" w14:textId="77777777" w:rsidTr="62BE060E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74783106" w14:textId="35136D49" w:rsidR="64F4270D" w:rsidRDefault="27C0DDC0" w:rsidP="6C1CDFCA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6C1CDFCA">
              <w:rPr>
                <w:rFonts w:ascii="Aptos" w:hAnsi="Aptos"/>
                <w:color w:val="000000" w:themeColor="text1"/>
              </w:rPr>
              <w:t>Young persons mobile number</w:t>
            </w:r>
          </w:p>
        </w:tc>
        <w:tc>
          <w:tcPr>
            <w:tcW w:w="7442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28BBE37" w14:textId="11834C51" w:rsidR="20CE428F" w:rsidRDefault="20CE428F" w:rsidP="6C1CDFCA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623AEEF8" w14:textId="77777777" w:rsidTr="62BE060E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7F6BEAEE" w14:textId="726DB239" w:rsidR="20CE428F" w:rsidRDefault="5BD78361" w:rsidP="6C1CDFCA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6C1CDFCA">
              <w:rPr>
                <w:rFonts w:ascii="Aptos" w:hAnsi="Aptos"/>
                <w:color w:val="000000" w:themeColor="text1"/>
              </w:rPr>
              <w:lastRenderedPageBreak/>
              <w:t xml:space="preserve">Gender and preferred pronouns </w:t>
            </w:r>
          </w:p>
        </w:tc>
        <w:tc>
          <w:tcPr>
            <w:tcW w:w="7442" w:type="dxa"/>
            <w:gridSpan w:val="3"/>
            <w:tcBorders>
              <w:bottom w:val="single" w:sz="2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AE24D9D" w14:textId="43D07B4B" w:rsidR="14533253" w:rsidRDefault="364D5D09" w:rsidP="33B24F4C">
            <w:pPr>
              <w:spacing w:after="160" w:line="279" w:lineRule="auto"/>
              <w:rPr>
                <w:rFonts w:ascii="Aptos" w:hAnsi="Aptos"/>
                <w:i/>
                <w:iCs/>
                <w:color w:val="000000" w:themeColor="text1"/>
              </w:rPr>
            </w:pPr>
            <w:r w:rsidRPr="33B24F4C">
              <w:rPr>
                <w:rFonts w:ascii="Aptos" w:hAnsi="Aptos"/>
                <w:i/>
                <w:iCs/>
                <w:color w:val="000000" w:themeColor="text1"/>
              </w:rPr>
              <w:t xml:space="preserve">If </w:t>
            </w:r>
            <w:r w:rsidR="5FBB1398" w:rsidRPr="33B24F4C">
              <w:rPr>
                <w:rFonts w:ascii="Aptos" w:hAnsi="Aptos"/>
                <w:i/>
                <w:iCs/>
                <w:color w:val="000000" w:themeColor="text1"/>
              </w:rPr>
              <w:t xml:space="preserve">you </w:t>
            </w:r>
            <w:r w:rsidRPr="33B24F4C">
              <w:rPr>
                <w:rFonts w:ascii="Aptos" w:hAnsi="Aptos"/>
                <w:i/>
                <w:iCs/>
                <w:color w:val="000000" w:themeColor="text1"/>
              </w:rPr>
              <w:t>are comfortable to disclose</w:t>
            </w:r>
          </w:p>
        </w:tc>
      </w:tr>
      <w:tr w:rsidR="20CE428F" w14:paraId="7F5C788B" w14:textId="77777777" w:rsidTr="62BE060E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500574EA" w14:textId="35367A98" w:rsidR="41DCD720" w:rsidRDefault="68258CF3" w:rsidP="62BE060E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62BE060E">
              <w:rPr>
                <w:rFonts w:ascii="Aptos" w:hAnsi="Aptos"/>
                <w:color w:val="000000" w:themeColor="text1"/>
              </w:rPr>
              <w:t>School/educational setting</w:t>
            </w:r>
          </w:p>
        </w:tc>
        <w:tc>
          <w:tcPr>
            <w:tcW w:w="7442" w:type="dxa"/>
            <w:gridSpan w:val="3"/>
            <w:tcBorders>
              <w:top w:val="single" w:sz="2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148FF4B" w14:textId="43060A8A" w:rsidR="20CE428F" w:rsidRDefault="20CE428F" w:rsidP="6C1CDFCA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6C1CDFCA" w14:paraId="05A3A422" w14:textId="77777777" w:rsidTr="62BE060E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59DFD914" w14:textId="7ED6127B" w:rsidR="559EC4E5" w:rsidRDefault="559EC4E5" w:rsidP="6C1CDFCA">
            <w:pPr>
              <w:spacing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6C1CDFCA">
              <w:rPr>
                <w:rFonts w:ascii="Aptos" w:hAnsi="Aptos"/>
                <w:color w:val="000000" w:themeColor="text1"/>
              </w:rPr>
              <w:t>Home</w:t>
            </w:r>
            <w:r w:rsidR="4EB5ABC2" w:rsidRPr="6C1CDFCA">
              <w:rPr>
                <w:rFonts w:ascii="Aptos" w:hAnsi="Aptos"/>
                <w:color w:val="000000" w:themeColor="text1"/>
              </w:rPr>
              <w:t>/</w:t>
            </w:r>
            <w:r w:rsidR="180AAB45" w:rsidRPr="6C1CDFCA">
              <w:rPr>
                <w:rFonts w:ascii="Aptos" w:hAnsi="Aptos"/>
                <w:color w:val="000000" w:themeColor="text1"/>
              </w:rPr>
              <w:t>foster care provision/</w:t>
            </w:r>
            <w:r w:rsidR="4EB5ABC2" w:rsidRPr="6C1CDFCA">
              <w:rPr>
                <w:rFonts w:ascii="Aptos" w:hAnsi="Aptos"/>
                <w:color w:val="000000" w:themeColor="text1"/>
              </w:rPr>
              <w:t>accommodation address</w:t>
            </w:r>
          </w:p>
          <w:p w14:paraId="03C02E08" w14:textId="2FDE5C64" w:rsidR="6C1CDFCA" w:rsidRDefault="6C1CDFCA" w:rsidP="6C1CDFCA">
            <w:pPr>
              <w:spacing w:line="279" w:lineRule="auto"/>
              <w:jc w:val="center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7442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FCFAF7B" w14:textId="05200A79" w:rsidR="6C1CDFCA" w:rsidRDefault="6C1CDFCA" w:rsidP="6C1CDFCA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6C1CDFCA" w14:paraId="56075DA2" w14:textId="77777777" w:rsidTr="62BE060E">
        <w:trPr>
          <w:trHeight w:val="300"/>
        </w:trPr>
        <w:tc>
          <w:tcPr>
            <w:tcW w:w="10834" w:type="dxa"/>
            <w:gridSpan w:val="4"/>
            <w:shd w:val="clear" w:color="auto" w:fill="FF0000"/>
            <w:tcMar>
              <w:left w:w="105" w:type="dxa"/>
              <w:right w:w="105" w:type="dxa"/>
            </w:tcMar>
            <w:vAlign w:val="center"/>
          </w:tcPr>
          <w:p w14:paraId="685A7755" w14:textId="4A5F598C" w:rsidR="7C7BBD88" w:rsidRDefault="7C7BBD88" w:rsidP="6C1CDFCA">
            <w:pPr>
              <w:spacing w:after="160" w:line="279" w:lineRule="auto"/>
              <w:jc w:val="center"/>
              <w:rPr>
                <w:rFonts w:ascii="Aptos" w:hAnsi="Aptos"/>
                <w:b/>
                <w:bCs/>
                <w:color w:val="000000" w:themeColor="text1"/>
              </w:rPr>
            </w:pPr>
            <w:r w:rsidRPr="6C1CDFCA">
              <w:rPr>
                <w:rFonts w:ascii="Aptos" w:hAnsi="Aptos"/>
                <w:b/>
                <w:bCs/>
                <w:color w:val="000000" w:themeColor="text1"/>
              </w:rPr>
              <w:t>Mental health information</w:t>
            </w:r>
          </w:p>
        </w:tc>
      </w:tr>
      <w:tr w:rsidR="6C1CDFCA" w14:paraId="27F686C9" w14:textId="77777777" w:rsidTr="62BE060E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27360202" w14:textId="4F688B7E" w:rsidR="007C6E97" w:rsidRDefault="007C6E97" w:rsidP="6C1CDFCA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6C1CDFCA">
              <w:rPr>
                <w:rFonts w:ascii="Aptos" w:hAnsi="Aptos"/>
                <w:color w:val="000000" w:themeColor="text1"/>
              </w:rPr>
              <w:t>The journey you have as refugee, asylum seeker or forced migrant can be very difficult and can impact how you live on a day-to-day basis. Some of your feelings, thoughts and behaviours might be difficult to understand or manage</w:t>
            </w:r>
          </w:p>
          <w:p w14:paraId="2F3E9DB4" w14:textId="3606664C" w:rsidR="6C1CDFCA" w:rsidRDefault="6C1CDFCA" w:rsidP="6C1CDFCA">
            <w:pPr>
              <w:spacing w:line="279" w:lineRule="auto"/>
              <w:jc w:val="center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7442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4DA57D8" w14:textId="1E8681A7" w:rsidR="148F947B" w:rsidRDefault="08C59054" w:rsidP="62BE060E">
            <w:pPr>
              <w:spacing w:after="160" w:line="279" w:lineRule="auto"/>
              <w:rPr>
                <w:rFonts w:ascii="Aptos" w:hAnsi="Aptos"/>
                <w:i/>
                <w:iCs/>
                <w:color w:val="000000" w:themeColor="text1"/>
              </w:rPr>
            </w:pPr>
            <w:r w:rsidRPr="62BE060E">
              <w:rPr>
                <w:rFonts w:ascii="Aptos" w:hAnsi="Aptos"/>
                <w:i/>
                <w:iCs/>
                <w:color w:val="000000" w:themeColor="text1"/>
              </w:rPr>
              <w:t>W</w:t>
            </w:r>
            <w:r w:rsidR="697DE1B9" w:rsidRPr="62BE060E">
              <w:rPr>
                <w:rFonts w:ascii="Aptos" w:hAnsi="Aptos"/>
                <w:i/>
                <w:iCs/>
                <w:color w:val="000000" w:themeColor="text1"/>
              </w:rPr>
              <w:t>hat are you seeking help with</w:t>
            </w:r>
            <w:r w:rsidR="57B9155B" w:rsidRPr="62BE060E">
              <w:rPr>
                <w:rFonts w:ascii="Aptos" w:hAnsi="Aptos"/>
                <w:i/>
                <w:iCs/>
                <w:color w:val="000000" w:themeColor="text1"/>
              </w:rPr>
              <w:t>?</w:t>
            </w:r>
          </w:p>
          <w:p w14:paraId="538596BC" w14:textId="36B509A0" w:rsidR="6C1CDFCA" w:rsidRDefault="6C1CDFCA" w:rsidP="6C1CDFCA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  <w:p w14:paraId="36DD0F3D" w14:textId="2B99E231" w:rsidR="6C1CDFCA" w:rsidRDefault="6C1CDFCA" w:rsidP="6C1CDFCA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  <w:p w14:paraId="2BFCA39E" w14:textId="2FF866AD" w:rsidR="6C1CDFCA" w:rsidRDefault="6C1CDFCA" w:rsidP="6C1CDFCA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  <w:p w14:paraId="34804955" w14:textId="4999CEA6" w:rsidR="6C1CDFCA" w:rsidRDefault="6C1CDFCA" w:rsidP="6C1CDFCA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  <w:p w14:paraId="799E3B7A" w14:textId="11F458DC" w:rsidR="6C1CDFCA" w:rsidRDefault="6C1CDFCA" w:rsidP="6C1CDFCA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  <w:p w14:paraId="22EB3642" w14:textId="019A1AE0" w:rsidR="6C1CDFCA" w:rsidRDefault="6C1CDFCA" w:rsidP="6C1CDFCA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  <w:p w14:paraId="4EE68761" w14:textId="6984BECC" w:rsidR="6C1CDFCA" w:rsidRDefault="6C1CDFCA" w:rsidP="6C1CDFCA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  <w:p w14:paraId="5FEE2D27" w14:textId="414D47FC" w:rsidR="6C1CDFCA" w:rsidRDefault="6C1CDFCA" w:rsidP="6C1CDFCA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7DC04DB5" w14:textId="77777777" w:rsidTr="62BE060E">
        <w:trPr>
          <w:trHeight w:val="300"/>
        </w:trPr>
        <w:tc>
          <w:tcPr>
            <w:tcW w:w="10834" w:type="dxa"/>
            <w:gridSpan w:val="4"/>
            <w:shd w:val="clear" w:color="auto" w:fill="FF0000"/>
            <w:tcMar>
              <w:left w:w="105" w:type="dxa"/>
              <w:right w:w="105" w:type="dxa"/>
            </w:tcMar>
            <w:vAlign w:val="center"/>
          </w:tcPr>
          <w:p w14:paraId="541B3F9B" w14:textId="3F1C6AF2" w:rsidR="20CE428F" w:rsidRDefault="5BD78361" w:rsidP="6C1CDFCA">
            <w:pPr>
              <w:spacing w:after="160" w:line="279" w:lineRule="auto"/>
              <w:jc w:val="center"/>
              <w:rPr>
                <w:rFonts w:ascii="Aptos" w:hAnsi="Aptos"/>
                <w:b/>
                <w:bCs/>
                <w:color w:val="000000" w:themeColor="text1"/>
              </w:rPr>
            </w:pPr>
            <w:r w:rsidRPr="6C1CDFCA">
              <w:rPr>
                <w:rFonts w:ascii="Aptos" w:hAnsi="Aptos"/>
                <w:b/>
                <w:bCs/>
                <w:color w:val="000000" w:themeColor="text1"/>
              </w:rPr>
              <w:t>Parent</w:t>
            </w:r>
            <w:r w:rsidR="1FC62FE6" w:rsidRPr="6C1CDFCA">
              <w:rPr>
                <w:rFonts w:ascii="Aptos" w:hAnsi="Aptos"/>
                <w:b/>
                <w:bCs/>
                <w:color w:val="000000" w:themeColor="text1"/>
              </w:rPr>
              <w:t>, carer</w:t>
            </w:r>
            <w:r w:rsidRPr="6C1CDFCA">
              <w:rPr>
                <w:rFonts w:ascii="Aptos" w:hAnsi="Aptos"/>
                <w:b/>
                <w:bCs/>
                <w:color w:val="000000" w:themeColor="text1"/>
              </w:rPr>
              <w:t xml:space="preserve"> or </w:t>
            </w:r>
            <w:r w:rsidR="395FE08B" w:rsidRPr="6C1CDFCA">
              <w:rPr>
                <w:rFonts w:ascii="Aptos" w:hAnsi="Aptos"/>
                <w:b/>
                <w:bCs/>
                <w:color w:val="000000" w:themeColor="text1"/>
              </w:rPr>
              <w:t>guardian</w:t>
            </w:r>
            <w:r w:rsidRPr="6C1CDFCA">
              <w:rPr>
                <w:rFonts w:ascii="Aptos" w:hAnsi="Aptos"/>
                <w:b/>
                <w:bCs/>
                <w:color w:val="000000" w:themeColor="text1"/>
              </w:rPr>
              <w:t xml:space="preserve"> </w:t>
            </w:r>
            <w:r w:rsidR="49B1F3DA" w:rsidRPr="6C1CDFCA">
              <w:rPr>
                <w:rFonts w:ascii="Aptos" w:hAnsi="Aptos"/>
                <w:b/>
                <w:bCs/>
                <w:color w:val="000000" w:themeColor="text1"/>
              </w:rPr>
              <w:t>d</w:t>
            </w:r>
            <w:r w:rsidRPr="6C1CDFCA">
              <w:rPr>
                <w:rFonts w:ascii="Aptos" w:hAnsi="Aptos"/>
                <w:b/>
                <w:bCs/>
                <w:color w:val="000000" w:themeColor="text1"/>
              </w:rPr>
              <w:t>etails</w:t>
            </w:r>
          </w:p>
        </w:tc>
      </w:tr>
      <w:tr w:rsidR="20CE428F" w14:paraId="41BAEB86" w14:textId="77777777" w:rsidTr="62BE060E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576CF241" w14:textId="249A9FF2" w:rsidR="20CE428F" w:rsidRDefault="20CE428F" w:rsidP="6C1CDFCA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7442" w:type="dxa"/>
            <w:gridSpan w:val="3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35B2E35B" w14:textId="6ED91E89" w:rsidR="20CE428F" w:rsidRDefault="5BD78361" w:rsidP="6C1CDFCA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6C1CDFCA">
              <w:rPr>
                <w:rFonts w:ascii="Aptos" w:hAnsi="Aptos"/>
                <w:color w:val="000000" w:themeColor="text1"/>
              </w:rPr>
              <w:t>Parent</w:t>
            </w:r>
            <w:r w:rsidR="725B96CB" w:rsidRPr="6C1CDFCA">
              <w:rPr>
                <w:rFonts w:ascii="Aptos" w:hAnsi="Aptos"/>
                <w:color w:val="000000" w:themeColor="text1"/>
              </w:rPr>
              <w:t xml:space="preserve">, carer or </w:t>
            </w:r>
            <w:r w:rsidR="69097653" w:rsidRPr="6C1CDFCA">
              <w:rPr>
                <w:rFonts w:ascii="Aptos" w:hAnsi="Aptos"/>
                <w:color w:val="000000" w:themeColor="text1"/>
              </w:rPr>
              <w:t>guardian</w:t>
            </w:r>
          </w:p>
        </w:tc>
      </w:tr>
      <w:tr w:rsidR="20CE428F" w14:paraId="0EC13F66" w14:textId="77777777" w:rsidTr="62BE060E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28A7DB6C" w14:textId="7E693C43" w:rsidR="3B547481" w:rsidRDefault="685136EE" w:rsidP="6C1CDFCA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6C1CDFCA">
              <w:rPr>
                <w:rFonts w:ascii="Aptos" w:hAnsi="Aptos"/>
                <w:color w:val="000000" w:themeColor="text1"/>
              </w:rPr>
              <w:t>First and family name</w:t>
            </w:r>
          </w:p>
        </w:tc>
        <w:tc>
          <w:tcPr>
            <w:tcW w:w="7442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1AD0E" w14:textId="17428263" w:rsidR="20CE428F" w:rsidRDefault="20CE428F" w:rsidP="6C1CDFCA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7C30CB04" w14:textId="77777777" w:rsidTr="62BE060E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03196E1C" w14:textId="578C8BEF" w:rsidR="3B547481" w:rsidRDefault="685136EE" w:rsidP="6C1CDFCA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6C1CDFCA">
              <w:rPr>
                <w:rFonts w:ascii="Aptos" w:hAnsi="Aptos"/>
                <w:color w:val="000000" w:themeColor="text1"/>
              </w:rPr>
              <w:t xml:space="preserve">Contact </w:t>
            </w:r>
            <w:r w:rsidR="5BD78361" w:rsidRPr="6C1CDFCA">
              <w:rPr>
                <w:rFonts w:ascii="Aptos" w:hAnsi="Aptos"/>
                <w:color w:val="000000" w:themeColor="text1"/>
              </w:rPr>
              <w:t>number</w:t>
            </w:r>
          </w:p>
        </w:tc>
        <w:tc>
          <w:tcPr>
            <w:tcW w:w="7442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EFD782C" w14:textId="636D8A3A" w:rsidR="20CE428F" w:rsidRDefault="20CE428F" w:rsidP="6C1CDFCA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608A95D8" w14:textId="77777777" w:rsidTr="62BE060E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357BCF17" w14:textId="33B8D64D" w:rsidR="20CE428F" w:rsidRDefault="5BD78361" w:rsidP="6C1CDFCA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6C1CDFCA">
              <w:rPr>
                <w:rFonts w:ascii="Aptos" w:hAnsi="Aptos"/>
                <w:color w:val="000000" w:themeColor="text1"/>
              </w:rPr>
              <w:t>Email address</w:t>
            </w:r>
          </w:p>
        </w:tc>
        <w:tc>
          <w:tcPr>
            <w:tcW w:w="7442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3E635D5" w14:textId="040F4CC8" w:rsidR="20CE428F" w:rsidRDefault="20CE428F" w:rsidP="6C1CDFCA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5D427784" w14:textId="77777777" w:rsidTr="62BE060E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4EE687AF" w14:textId="49CE0C03" w:rsidR="20CE428F" w:rsidRDefault="5BD78361" w:rsidP="6C1CDFCA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6C1CDFCA">
              <w:rPr>
                <w:rFonts w:ascii="Aptos" w:hAnsi="Aptos"/>
                <w:color w:val="000000" w:themeColor="text1"/>
              </w:rPr>
              <w:t xml:space="preserve">Parental </w:t>
            </w:r>
            <w:r w:rsidR="2EB844EE" w:rsidRPr="6C1CDFCA">
              <w:rPr>
                <w:rFonts w:ascii="Aptos" w:hAnsi="Aptos"/>
                <w:color w:val="000000" w:themeColor="text1"/>
              </w:rPr>
              <w:t>r</w:t>
            </w:r>
            <w:r w:rsidRPr="6C1CDFCA">
              <w:rPr>
                <w:rFonts w:ascii="Aptos" w:hAnsi="Aptos"/>
                <w:color w:val="000000" w:themeColor="text1"/>
              </w:rPr>
              <w:t>esponsibility</w:t>
            </w:r>
          </w:p>
        </w:tc>
        <w:tc>
          <w:tcPr>
            <w:tcW w:w="7442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09F1446" w14:textId="7129F0EA" w:rsidR="20CE428F" w:rsidRDefault="20CE428F" w:rsidP="6C1CDFCA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7BD7DC8C" w14:textId="77777777" w:rsidTr="62BE060E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20C0A429" w14:textId="4787F035" w:rsidR="7B521F9C" w:rsidRDefault="696E71A0" w:rsidP="6C1CDFCA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6C1CDFCA">
              <w:rPr>
                <w:rFonts w:ascii="Aptos" w:hAnsi="Aptos"/>
                <w:color w:val="000000" w:themeColor="text1"/>
              </w:rPr>
              <w:t>A</w:t>
            </w:r>
            <w:r w:rsidR="5BD78361" w:rsidRPr="6C1CDFCA">
              <w:rPr>
                <w:rFonts w:ascii="Aptos" w:hAnsi="Aptos"/>
                <w:color w:val="000000" w:themeColor="text1"/>
              </w:rPr>
              <w:t>ddress</w:t>
            </w:r>
          </w:p>
        </w:tc>
        <w:tc>
          <w:tcPr>
            <w:tcW w:w="7442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716FCFC" w14:textId="20ACE4C4" w:rsidR="20CE428F" w:rsidRDefault="20CE428F" w:rsidP="6C1CDFCA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  <w:p w14:paraId="3A7FAFEF" w14:textId="37772474" w:rsidR="20CE428F" w:rsidRDefault="20CE428F" w:rsidP="6C1CDFCA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204F120E" w14:textId="77777777" w:rsidTr="62BE060E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3A287FE0" w14:textId="186B880C" w:rsidR="20CE428F" w:rsidRDefault="5BD78361" w:rsidP="6C1CDFCA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6C1CDFCA">
              <w:rPr>
                <w:rFonts w:ascii="Aptos" w:hAnsi="Aptos"/>
                <w:color w:val="000000" w:themeColor="text1"/>
              </w:rPr>
              <w:t>Post</w:t>
            </w:r>
            <w:r w:rsidR="7F347384" w:rsidRPr="6C1CDFCA">
              <w:rPr>
                <w:rFonts w:ascii="Aptos" w:hAnsi="Aptos"/>
                <w:color w:val="000000" w:themeColor="text1"/>
              </w:rPr>
              <w:t>c</w:t>
            </w:r>
            <w:r w:rsidRPr="6C1CDFCA">
              <w:rPr>
                <w:rFonts w:ascii="Aptos" w:hAnsi="Aptos"/>
                <w:color w:val="000000" w:themeColor="text1"/>
              </w:rPr>
              <w:t>ode</w:t>
            </w:r>
          </w:p>
        </w:tc>
        <w:tc>
          <w:tcPr>
            <w:tcW w:w="7442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9B4B874" w14:textId="48DA3336" w:rsidR="20CE428F" w:rsidRDefault="20CE428F" w:rsidP="6C1CDFCA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57E2D612" w14:textId="77777777" w:rsidTr="62BE060E">
        <w:trPr>
          <w:trHeight w:val="300"/>
        </w:trPr>
        <w:tc>
          <w:tcPr>
            <w:tcW w:w="10834" w:type="dxa"/>
            <w:gridSpan w:val="4"/>
            <w:shd w:val="clear" w:color="auto" w:fill="FF0000"/>
            <w:tcMar>
              <w:left w:w="105" w:type="dxa"/>
              <w:right w:w="105" w:type="dxa"/>
            </w:tcMar>
            <w:vAlign w:val="center"/>
          </w:tcPr>
          <w:p w14:paraId="0F33D47C" w14:textId="22E209F0" w:rsidR="266F9FF6" w:rsidRDefault="57541816" w:rsidP="6C1CDFCA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6C1CDFCA">
              <w:rPr>
                <w:rFonts w:ascii="Aptos" w:hAnsi="Aptos"/>
                <w:b/>
                <w:bCs/>
                <w:color w:val="000000" w:themeColor="text1"/>
              </w:rPr>
              <w:t>Risk/s</w:t>
            </w:r>
            <w:r w:rsidR="5BD78361" w:rsidRPr="6C1CDFCA">
              <w:rPr>
                <w:rFonts w:ascii="Aptos" w:hAnsi="Aptos"/>
                <w:b/>
                <w:bCs/>
                <w:color w:val="000000" w:themeColor="text1"/>
              </w:rPr>
              <w:t xml:space="preserve">afeguarding </w:t>
            </w:r>
            <w:r w:rsidR="74182909" w:rsidRPr="6C1CDFCA">
              <w:rPr>
                <w:rFonts w:ascii="Aptos" w:hAnsi="Aptos"/>
                <w:b/>
                <w:bCs/>
                <w:color w:val="000000" w:themeColor="text1"/>
              </w:rPr>
              <w:t>i</w:t>
            </w:r>
            <w:r w:rsidR="5BD78361" w:rsidRPr="6C1CDFCA">
              <w:rPr>
                <w:rFonts w:ascii="Aptos" w:hAnsi="Aptos"/>
                <w:b/>
                <w:bCs/>
                <w:color w:val="000000" w:themeColor="text1"/>
              </w:rPr>
              <w:t>nformation</w:t>
            </w:r>
          </w:p>
        </w:tc>
      </w:tr>
      <w:tr w:rsidR="20CE428F" w14:paraId="3D0C1503" w14:textId="77777777" w:rsidTr="62BE060E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319F2EF7" w14:textId="5A8734C2" w:rsidR="20CE428F" w:rsidRDefault="5BD78361" w:rsidP="6C1CDFCA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6C1CDFCA">
              <w:rPr>
                <w:rFonts w:ascii="Aptos" w:hAnsi="Aptos"/>
                <w:color w:val="000000" w:themeColor="text1"/>
              </w:rPr>
              <w:t>Are there any risks/safeguarding concerns tha</w:t>
            </w:r>
            <w:r w:rsidR="610793B7" w:rsidRPr="6C1CDFCA">
              <w:rPr>
                <w:rFonts w:ascii="Aptos" w:hAnsi="Aptos"/>
                <w:color w:val="000000" w:themeColor="text1"/>
              </w:rPr>
              <w:t>t we should be aware of</w:t>
            </w:r>
          </w:p>
        </w:tc>
        <w:tc>
          <w:tcPr>
            <w:tcW w:w="7442" w:type="dxa"/>
            <w:gridSpan w:val="3"/>
            <w:tcMar>
              <w:left w:w="105" w:type="dxa"/>
              <w:right w:w="105" w:type="dxa"/>
            </w:tcMar>
          </w:tcPr>
          <w:p w14:paraId="733C8A79" w14:textId="3A049139" w:rsidR="20CE428F" w:rsidRDefault="1178C822" w:rsidP="33B24F4C">
            <w:pPr>
              <w:spacing w:after="160" w:line="279" w:lineRule="auto"/>
              <w:rPr>
                <w:rFonts w:ascii="Aptos" w:hAnsi="Aptos"/>
                <w:i/>
                <w:iCs/>
                <w:color w:val="000000" w:themeColor="text1"/>
              </w:rPr>
            </w:pPr>
            <w:r w:rsidRPr="33B24F4C">
              <w:rPr>
                <w:rFonts w:ascii="Aptos" w:hAnsi="Aptos"/>
                <w:i/>
                <w:iCs/>
                <w:color w:val="000000" w:themeColor="text1"/>
              </w:rPr>
              <w:t>Please give details</w:t>
            </w:r>
          </w:p>
          <w:p w14:paraId="38E0271A" w14:textId="2E84DAB6" w:rsidR="20CE428F" w:rsidRDefault="20CE428F" w:rsidP="6C1CDFCA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  <w:p w14:paraId="6E926163" w14:textId="559BC581" w:rsidR="20CE428F" w:rsidRDefault="60F97899" w:rsidP="6C1CDFCA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  <w:r w:rsidRPr="6C1CDFCA">
              <w:rPr>
                <w:rFonts w:ascii="Aptos" w:hAnsi="Aptos"/>
                <w:color w:val="000000" w:themeColor="text1"/>
              </w:rPr>
              <w:t xml:space="preserve"> </w:t>
            </w:r>
          </w:p>
        </w:tc>
      </w:tr>
      <w:tr w:rsidR="20CE428F" w14:paraId="6CB39206" w14:textId="77777777" w:rsidTr="62BE060E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7CBDDEC4" w14:textId="5F0ECD39" w:rsidR="20CE428F" w:rsidRDefault="5BD78361" w:rsidP="6C1CDFCA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6C1CDFCA">
              <w:rPr>
                <w:rFonts w:ascii="Aptos" w:hAnsi="Aptos"/>
                <w:color w:val="000000" w:themeColor="text1"/>
              </w:rPr>
              <w:lastRenderedPageBreak/>
              <w:t xml:space="preserve">Are there any </w:t>
            </w:r>
            <w:proofErr w:type="spellStart"/>
            <w:r w:rsidR="18E4746F" w:rsidRPr="6C1CDFCA">
              <w:rPr>
                <w:rFonts w:ascii="Aptos" w:hAnsi="Aptos"/>
                <w:color w:val="000000" w:themeColor="text1"/>
              </w:rPr>
              <w:t>childrens</w:t>
            </w:r>
            <w:proofErr w:type="spellEnd"/>
            <w:r w:rsidR="18E4746F" w:rsidRPr="6C1CDFCA">
              <w:rPr>
                <w:rFonts w:ascii="Aptos" w:hAnsi="Aptos"/>
                <w:color w:val="000000" w:themeColor="text1"/>
              </w:rPr>
              <w:t xml:space="preserve"> </w:t>
            </w:r>
            <w:r w:rsidRPr="6C1CDFCA">
              <w:rPr>
                <w:rFonts w:ascii="Aptos" w:hAnsi="Aptos"/>
                <w:color w:val="000000" w:themeColor="text1"/>
              </w:rPr>
              <w:t>social care</w:t>
            </w:r>
            <w:r w:rsidR="001FDCB5" w:rsidRPr="6C1CDFCA">
              <w:rPr>
                <w:rFonts w:ascii="Aptos" w:hAnsi="Aptos"/>
                <w:color w:val="000000" w:themeColor="text1"/>
              </w:rPr>
              <w:t xml:space="preserve">, adults social care, community health </w:t>
            </w:r>
            <w:r w:rsidR="6C3EECA1" w:rsidRPr="6C1CDFCA">
              <w:rPr>
                <w:rFonts w:ascii="Aptos" w:hAnsi="Aptos"/>
                <w:color w:val="000000" w:themeColor="text1"/>
              </w:rPr>
              <w:t xml:space="preserve">or other </w:t>
            </w:r>
            <w:r w:rsidR="3D266EB8" w:rsidRPr="6C1CDFCA">
              <w:rPr>
                <w:rFonts w:ascii="Aptos" w:hAnsi="Aptos"/>
                <w:color w:val="000000" w:themeColor="text1"/>
              </w:rPr>
              <w:t>professionals'</w:t>
            </w:r>
            <w:r w:rsidR="16F06BA4" w:rsidRPr="6C1CDFCA">
              <w:rPr>
                <w:rFonts w:ascii="Aptos" w:hAnsi="Aptos"/>
                <w:color w:val="000000" w:themeColor="text1"/>
              </w:rPr>
              <w:t xml:space="preserve"> invo</w:t>
            </w:r>
            <w:r w:rsidR="5CF887B6" w:rsidRPr="6C1CDFCA">
              <w:rPr>
                <w:rFonts w:ascii="Aptos" w:hAnsi="Aptos"/>
                <w:color w:val="000000" w:themeColor="text1"/>
              </w:rPr>
              <w:t>lved</w:t>
            </w:r>
            <w:r w:rsidR="16F06BA4" w:rsidRPr="6C1CDFCA">
              <w:rPr>
                <w:rFonts w:ascii="Aptos" w:hAnsi="Aptos"/>
                <w:color w:val="000000" w:themeColor="text1"/>
              </w:rPr>
              <w:t xml:space="preserve"> </w:t>
            </w:r>
            <w:r w:rsidR="63A587E4" w:rsidRPr="6C1CDFCA">
              <w:rPr>
                <w:rFonts w:ascii="Aptos" w:hAnsi="Aptos"/>
                <w:color w:val="000000" w:themeColor="text1"/>
              </w:rPr>
              <w:t>with th</w:t>
            </w:r>
            <w:r w:rsidR="759FC6A0" w:rsidRPr="6C1CDFCA">
              <w:rPr>
                <w:rFonts w:ascii="Aptos" w:hAnsi="Aptos"/>
                <w:color w:val="000000" w:themeColor="text1"/>
              </w:rPr>
              <w:t>is</w:t>
            </w:r>
            <w:r w:rsidR="63A587E4" w:rsidRPr="6C1CDFCA">
              <w:rPr>
                <w:rFonts w:ascii="Aptos" w:hAnsi="Aptos"/>
                <w:color w:val="000000" w:themeColor="text1"/>
              </w:rPr>
              <w:t xml:space="preserve"> young person</w:t>
            </w:r>
          </w:p>
        </w:tc>
        <w:tc>
          <w:tcPr>
            <w:tcW w:w="7442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6D08D75" w14:textId="7BCDD0AA" w:rsidR="258623CA" w:rsidRDefault="6791A9B3" w:rsidP="33B24F4C">
            <w:pPr>
              <w:spacing w:after="160" w:line="279" w:lineRule="auto"/>
              <w:rPr>
                <w:rFonts w:ascii="Aptos" w:hAnsi="Aptos"/>
                <w:i/>
                <w:iCs/>
                <w:color w:val="000000" w:themeColor="text1"/>
              </w:rPr>
            </w:pPr>
            <w:r w:rsidRPr="33B24F4C">
              <w:rPr>
                <w:rFonts w:ascii="Aptos" w:hAnsi="Aptos"/>
                <w:i/>
                <w:iCs/>
                <w:color w:val="000000" w:themeColor="text1"/>
              </w:rPr>
              <w:t>Please give their details</w:t>
            </w:r>
          </w:p>
          <w:p w14:paraId="5862E9D2" w14:textId="3A31001F" w:rsidR="258623CA" w:rsidRDefault="258623CA" w:rsidP="62BE060E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  <w:p w14:paraId="70F6A51E" w14:textId="2FBA3C83" w:rsidR="258623CA" w:rsidRDefault="258623CA" w:rsidP="62BE060E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  <w:p w14:paraId="1062C74A" w14:textId="54F67886" w:rsidR="258623CA" w:rsidRDefault="258623CA" w:rsidP="62BE060E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6B027CE7" w14:textId="77777777" w:rsidTr="62BE060E">
        <w:trPr>
          <w:trHeight w:val="300"/>
        </w:trPr>
        <w:tc>
          <w:tcPr>
            <w:tcW w:w="10834" w:type="dxa"/>
            <w:gridSpan w:val="4"/>
            <w:shd w:val="clear" w:color="auto" w:fill="FF0000"/>
            <w:tcMar>
              <w:left w:w="105" w:type="dxa"/>
              <w:right w:w="105" w:type="dxa"/>
            </w:tcMar>
            <w:vAlign w:val="center"/>
          </w:tcPr>
          <w:p w14:paraId="588B74B7" w14:textId="3593FBB0" w:rsidR="20CE428F" w:rsidRDefault="5BD78361" w:rsidP="6C1CDFCA">
            <w:pPr>
              <w:spacing w:after="160" w:line="279" w:lineRule="auto"/>
              <w:jc w:val="center"/>
              <w:rPr>
                <w:rFonts w:ascii="Aptos" w:hAnsi="Aptos"/>
                <w:b/>
                <w:bCs/>
                <w:color w:val="000000" w:themeColor="text1"/>
              </w:rPr>
            </w:pPr>
            <w:r w:rsidRPr="6C1CDFCA">
              <w:rPr>
                <w:rFonts w:ascii="Aptos" w:hAnsi="Aptos"/>
                <w:b/>
                <w:bCs/>
                <w:color w:val="000000" w:themeColor="text1"/>
              </w:rPr>
              <w:t xml:space="preserve">Referrers </w:t>
            </w:r>
            <w:r w:rsidR="61BD4B7A" w:rsidRPr="6C1CDFCA">
              <w:rPr>
                <w:rFonts w:ascii="Aptos" w:hAnsi="Aptos"/>
                <w:b/>
                <w:bCs/>
                <w:color w:val="000000" w:themeColor="text1"/>
              </w:rPr>
              <w:t>d</w:t>
            </w:r>
            <w:r w:rsidRPr="6C1CDFCA">
              <w:rPr>
                <w:rFonts w:ascii="Aptos" w:hAnsi="Aptos"/>
                <w:b/>
                <w:bCs/>
                <w:color w:val="000000" w:themeColor="text1"/>
              </w:rPr>
              <w:t>etails</w:t>
            </w:r>
          </w:p>
        </w:tc>
      </w:tr>
      <w:tr w:rsidR="20CE428F" w14:paraId="47919ABF" w14:textId="77777777" w:rsidTr="62BE060E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14CBC4D2" w14:textId="2E2E772B" w:rsidR="6E141DF6" w:rsidRDefault="28F72B68" w:rsidP="6C1CDFCA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6C1CDFCA">
              <w:rPr>
                <w:rFonts w:ascii="Aptos" w:hAnsi="Aptos"/>
                <w:color w:val="000000" w:themeColor="text1"/>
              </w:rPr>
              <w:t>R</w:t>
            </w:r>
            <w:r w:rsidR="5BD78361" w:rsidRPr="6C1CDFCA">
              <w:rPr>
                <w:rFonts w:ascii="Aptos" w:hAnsi="Aptos"/>
                <w:color w:val="000000" w:themeColor="text1"/>
              </w:rPr>
              <w:t>eferrer</w:t>
            </w:r>
            <w:r w:rsidR="787E6FC6" w:rsidRPr="6C1CDFCA">
              <w:rPr>
                <w:rFonts w:ascii="Aptos" w:hAnsi="Aptos"/>
                <w:color w:val="000000" w:themeColor="text1"/>
              </w:rPr>
              <w:t xml:space="preserve"> </w:t>
            </w:r>
            <w:r w:rsidR="5B5184A9" w:rsidRPr="6C1CDFCA">
              <w:rPr>
                <w:rFonts w:ascii="Aptos" w:hAnsi="Aptos"/>
                <w:color w:val="000000" w:themeColor="text1"/>
              </w:rPr>
              <w:t xml:space="preserve">first and family </w:t>
            </w:r>
            <w:r w:rsidR="787E6FC6" w:rsidRPr="6C1CDFCA">
              <w:rPr>
                <w:rFonts w:ascii="Aptos" w:hAnsi="Aptos"/>
                <w:color w:val="000000" w:themeColor="text1"/>
              </w:rPr>
              <w:t>name</w:t>
            </w:r>
            <w:r w:rsidR="5BD78361" w:rsidRPr="6C1CDFCA">
              <w:rPr>
                <w:rFonts w:ascii="Aptos" w:hAnsi="Aptos"/>
                <w:color w:val="000000" w:themeColor="text1"/>
              </w:rPr>
              <w:t xml:space="preserve"> </w:t>
            </w:r>
          </w:p>
        </w:tc>
        <w:tc>
          <w:tcPr>
            <w:tcW w:w="7442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B1292B" w14:textId="527EBDC6" w:rsidR="20CE428F" w:rsidRDefault="20CE428F" w:rsidP="6C1CDFCA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419B15EC" w14:textId="77777777" w:rsidTr="62BE060E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60BB06BE" w14:textId="06C28F81" w:rsidR="6C8A9326" w:rsidRDefault="60422781" w:rsidP="6C1CDFCA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6C1CDFCA">
              <w:rPr>
                <w:rFonts w:ascii="Aptos" w:hAnsi="Aptos"/>
                <w:color w:val="000000" w:themeColor="text1"/>
              </w:rPr>
              <w:t>Referrer role</w:t>
            </w:r>
          </w:p>
        </w:tc>
        <w:tc>
          <w:tcPr>
            <w:tcW w:w="7442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3BA6EE6" w14:textId="1A397ECC" w:rsidR="20CE428F" w:rsidRDefault="20CE428F" w:rsidP="6C1CDFCA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5B481489" w14:textId="77777777" w:rsidTr="62BE060E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51E31195" w14:textId="5431B4FF" w:rsidR="0798C450" w:rsidRDefault="7EDDF482" w:rsidP="6C1CDFCA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6C1CDFCA">
              <w:rPr>
                <w:rFonts w:ascii="Aptos" w:hAnsi="Aptos"/>
                <w:color w:val="000000" w:themeColor="text1"/>
              </w:rPr>
              <w:t>Referrer organisation (if a professional)</w:t>
            </w:r>
          </w:p>
        </w:tc>
        <w:tc>
          <w:tcPr>
            <w:tcW w:w="7442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6BF696C" w14:textId="3ED621D2" w:rsidR="20CE428F" w:rsidRDefault="20CE428F" w:rsidP="6C1CDFCA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0D197611" w14:textId="77777777" w:rsidTr="62BE060E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63502EB0" w14:textId="41DC45E1" w:rsidR="1FF9B44B" w:rsidRDefault="3892266B" w:rsidP="6C1CDFCA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6C1CDFCA">
              <w:rPr>
                <w:rFonts w:ascii="Aptos" w:hAnsi="Aptos"/>
                <w:color w:val="000000" w:themeColor="text1"/>
              </w:rPr>
              <w:t>Referrer contact number</w:t>
            </w:r>
          </w:p>
        </w:tc>
        <w:tc>
          <w:tcPr>
            <w:tcW w:w="7442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85F85E7" w14:textId="5866B198" w:rsidR="20CE428F" w:rsidRDefault="20CE428F" w:rsidP="6C1CDFCA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7B3BA55A" w14:textId="77777777" w:rsidTr="62BE060E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596E5843" w14:textId="3D3269F0" w:rsidR="1FF9B44B" w:rsidRDefault="3892266B" w:rsidP="6C1CDFCA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6C1CDFCA">
              <w:rPr>
                <w:rFonts w:ascii="Aptos" w:hAnsi="Aptos"/>
                <w:color w:val="000000" w:themeColor="text1"/>
              </w:rPr>
              <w:t>Referrer email</w:t>
            </w:r>
          </w:p>
        </w:tc>
        <w:tc>
          <w:tcPr>
            <w:tcW w:w="7442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9EF1DC3" w14:textId="13A1C8B9" w:rsidR="20CE428F" w:rsidRDefault="20CE428F" w:rsidP="6C1CDFCA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5084ED01" w14:textId="77777777" w:rsidTr="62BE060E">
        <w:trPr>
          <w:trHeight w:val="300"/>
        </w:trPr>
        <w:tc>
          <w:tcPr>
            <w:tcW w:w="10834" w:type="dxa"/>
            <w:gridSpan w:val="4"/>
            <w:tcBorders>
              <w:right w:val="none" w:sz="2" w:space="0" w:color="000000" w:themeColor="text1"/>
            </w:tcBorders>
            <w:shd w:val="clear" w:color="auto" w:fill="FF0000"/>
            <w:tcMar>
              <w:left w:w="105" w:type="dxa"/>
              <w:right w:w="105" w:type="dxa"/>
            </w:tcMar>
            <w:vAlign w:val="center"/>
          </w:tcPr>
          <w:p w14:paraId="16B8F483" w14:textId="112FE087" w:rsidR="61BC0238" w:rsidRDefault="169ED5DF" w:rsidP="6C1CDFCA">
            <w:pPr>
              <w:spacing w:line="279" w:lineRule="auto"/>
              <w:jc w:val="center"/>
              <w:rPr>
                <w:rFonts w:ascii="Aptos" w:hAnsi="Aptos"/>
                <w:b/>
                <w:bCs/>
                <w:color w:val="000000" w:themeColor="text1"/>
              </w:rPr>
            </w:pPr>
            <w:r w:rsidRPr="6C1CDFCA">
              <w:rPr>
                <w:rFonts w:ascii="Aptos" w:hAnsi="Aptos"/>
                <w:b/>
                <w:bCs/>
                <w:color w:val="000000" w:themeColor="text1"/>
              </w:rPr>
              <w:t xml:space="preserve">Any other information </w:t>
            </w:r>
          </w:p>
          <w:p w14:paraId="0D3C47A1" w14:textId="44F5367F" w:rsidR="20CE428F" w:rsidRDefault="20CE428F" w:rsidP="6C1CDFCA">
            <w:pPr>
              <w:spacing w:line="279" w:lineRule="auto"/>
              <w:jc w:val="center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</w:tr>
      <w:tr w:rsidR="20CE428F" w14:paraId="10632112" w14:textId="77777777" w:rsidTr="62BE060E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5B8C1259" w14:textId="5B530ECC" w:rsidR="61BC0238" w:rsidRDefault="169ED5DF" w:rsidP="6C1CDFCA">
            <w:pPr>
              <w:spacing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6C1CDFCA">
              <w:rPr>
                <w:rFonts w:ascii="Aptos" w:hAnsi="Aptos"/>
                <w:color w:val="000000" w:themeColor="text1"/>
              </w:rPr>
              <w:t>Is there any other information that it would be helpful for us to know</w:t>
            </w:r>
            <w:r w:rsidR="422DFE26" w:rsidRPr="6C1CDFCA">
              <w:rPr>
                <w:rFonts w:ascii="Aptos" w:hAnsi="Aptos"/>
                <w:color w:val="000000" w:themeColor="text1"/>
              </w:rPr>
              <w:t xml:space="preserve"> to process this referral</w:t>
            </w:r>
          </w:p>
        </w:tc>
        <w:tc>
          <w:tcPr>
            <w:tcW w:w="7442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D9A5EC5" w14:textId="1C928B2A" w:rsidR="20CE428F" w:rsidRDefault="51CB5A03" w:rsidP="33B24F4C">
            <w:pPr>
              <w:spacing w:line="279" w:lineRule="auto"/>
              <w:rPr>
                <w:rFonts w:ascii="Aptos" w:hAnsi="Aptos"/>
                <w:i/>
                <w:iCs/>
                <w:color w:val="000000" w:themeColor="text1"/>
              </w:rPr>
            </w:pPr>
            <w:r w:rsidRPr="33B24F4C">
              <w:rPr>
                <w:rFonts w:ascii="Aptos" w:hAnsi="Aptos"/>
                <w:i/>
                <w:iCs/>
                <w:color w:val="000000" w:themeColor="text1"/>
              </w:rPr>
              <w:t xml:space="preserve">Please give only information that </w:t>
            </w:r>
            <w:r w:rsidR="2CF882E3" w:rsidRPr="33B24F4C">
              <w:rPr>
                <w:rFonts w:ascii="Aptos" w:hAnsi="Aptos"/>
                <w:i/>
                <w:iCs/>
                <w:color w:val="000000" w:themeColor="text1"/>
              </w:rPr>
              <w:t>you (</w:t>
            </w:r>
            <w:r w:rsidRPr="33B24F4C">
              <w:rPr>
                <w:rFonts w:ascii="Aptos" w:hAnsi="Aptos"/>
                <w:i/>
                <w:iCs/>
                <w:color w:val="000000" w:themeColor="text1"/>
              </w:rPr>
              <w:t>the young person</w:t>
            </w:r>
            <w:r w:rsidR="6C802898" w:rsidRPr="33B24F4C">
              <w:rPr>
                <w:rFonts w:ascii="Aptos" w:hAnsi="Aptos"/>
                <w:i/>
                <w:iCs/>
                <w:color w:val="000000" w:themeColor="text1"/>
              </w:rPr>
              <w:t>)</w:t>
            </w:r>
            <w:r w:rsidRPr="33B24F4C">
              <w:rPr>
                <w:rFonts w:ascii="Aptos" w:hAnsi="Aptos"/>
                <w:i/>
                <w:iCs/>
                <w:color w:val="000000" w:themeColor="text1"/>
              </w:rPr>
              <w:t xml:space="preserve"> </w:t>
            </w:r>
            <w:r w:rsidR="0040C2D0" w:rsidRPr="33B24F4C">
              <w:rPr>
                <w:rFonts w:ascii="Aptos" w:hAnsi="Aptos"/>
                <w:i/>
                <w:iCs/>
                <w:color w:val="000000" w:themeColor="text1"/>
              </w:rPr>
              <w:t>are</w:t>
            </w:r>
            <w:r w:rsidRPr="33B24F4C">
              <w:rPr>
                <w:rFonts w:ascii="Aptos" w:hAnsi="Aptos"/>
                <w:i/>
                <w:iCs/>
                <w:color w:val="000000" w:themeColor="text1"/>
              </w:rPr>
              <w:t xml:space="preserve"> comfortable sharing</w:t>
            </w:r>
          </w:p>
          <w:p w14:paraId="24960476" w14:textId="5E9A7123" w:rsidR="6C1CDFCA" w:rsidRDefault="6C1CDFCA" w:rsidP="6C1CDFCA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  <w:p w14:paraId="4453F4C1" w14:textId="02F756B6" w:rsidR="20CE428F" w:rsidRDefault="20CE428F" w:rsidP="6C1CDFCA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  <w:p w14:paraId="71AB3A87" w14:textId="73C8608C" w:rsidR="20CE428F" w:rsidRDefault="20CE428F" w:rsidP="6C1CDFCA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  <w:p w14:paraId="196BF0CE" w14:textId="308765ED" w:rsidR="20CE428F" w:rsidRDefault="20CE428F" w:rsidP="6C1CDFCA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  <w:p w14:paraId="1B7D2175" w14:textId="416BAF04" w:rsidR="20CE428F" w:rsidRDefault="20CE428F" w:rsidP="6C1CDFCA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  <w:p w14:paraId="310807AA" w14:textId="28BD0204" w:rsidR="20CE428F" w:rsidRDefault="20CE428F" w:rsidP="6C1CDFCA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  <w:p w14:paraId="1C7C0882" w14:textId="6C264997" w:rsidR="20CE428F" w:rsidRDefault="20CE428F" w:rsidP="6C1CDFCA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  <w:p w14:paraId="1BD8B529" w14:textId="3BB2E71A" w:rsidR="20CE428F" w:rsidRDefault="20CE428F" w:rsidP="6C1CDFCA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</w:tc>
      </w:tr>
    </w:tbl>
    <w:p w14:paraId="07BE57F4" w14:textId="65C8E12B" w:rsidR="20CE428F" w:rsidRDefault="20CE428F" w:rsidP="20CE428F"/>
    <w:p w14:paraId="27E82DE6" w14:textId="7BB2F7F7" w:rsidR="20CE428F" w:rsidRDefault="20CE428F" w:rsidP="20CE428F">
      <w:pPr>
        <w:pStyle w:val="NoSpacing"/>
      </w:pPr>
    </w:p>
    <w:p w14:paraId="675C0E28" w14:textId="2ACA2316" w:rsidR="20CE428F" w:rsidRDefault="20CE428F" w:rsidP="20CE428F"/>
    <w:sectPr w:rsidR="20CE428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4B827" w14:textId="77777777" w:rsidR="009B5214" w:rsidRDefault="009B5214">
      <w:pPr>
        <w:spacing w:after="0" w:line="240" w:lineRule="auto"/>
      </w:pPr>
      <w:r>
        <w:separator/>
      </w:r>
    </w:p>
  </w:endnote>
  <w:endnote w:type="continuationSeparator" w:id="0">
    <w:p w14:paraId="6064E01F" w14:textId="77777777" w:rsidR="009B5214" w:rsidRDefault="009B5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D49D35" w14:paraId="1A279AF2" w14:textId="77777777" w:rsidTr="6C1CDFCA">
      <w:trPr>
        <w:trHeight w:val="300"/>
      </w:trPr>
      <w:tc>
        <w:tcPr>
          <w:tcW w:w="3120" w:type="dxa"/>
        </w:tcPr>
        <w:p w14:paraId="29D00038" w14:textId="651014AE" w:rsidR="6BD49D35" w:rsidRDefault="6BD49D35" w:rsidP="6BD49D35">
          <w:pPr>
            <w:pStyle w:val="Header"/>
            <w:ind w:left="-115"/>
          </w:pPr>
        </w:p>
      </w:tc>
      <w:tc>
        <w:tcPr>
          <w:tcW w:w="3120" w:type="dxa"/>
        </w:tcPr>
        <w:p w14:paraId="7337CECA" w14:textId="13B71627" w:rsidR="6BD49D35" w:rsidRDefault="6BD49D35" w:rsidP="6BD49D35">
          <w:pPr>
            <w:pStyle w:val="Header"/>
            <w:jc w:val="center"/>
          </w:pPr>
        </w:p>
      </w:tc>
      <w:tc>
        <w:tcPr>
          <w:tcW w:w="3120" w:type="dxa"/>
        </w:tcPr>
        <w:p w14:paraId="2605D62C" w14:textId="744650E4" w:rsidR="6BD49D35" w:rsidRDefault="6BD49D35" w:rsidP="6BD49D35">
          <w:pPr>
            <w:pStyle w:val="Header"/>
            <w:ind w:right="-115"/>
            <w:jc w:val="right"/>
          </w:pPr>
        </w:p>
      </w:tc>
    </w:tr>
  </w:tbl>
  <w:p w14:paraId="549414D8" w14:textId="3A669F44" w:rsidR="6BD49D35" w:rsidRDefault="6BD49D35" w:rsidP="6BD49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74E5B" w14:textId="77777777" w:rsidR="009B5214" w:rsidRDefault="009B5214">
      <w:pPr>
        <w:spacing w:after="0" w:line="240" w:lineRule="auto"/>
      </w:pPr>
      <w:r>
        <w:separator/>
      </w:r>
    </w:p>
  </w:footnote>
  <w:footnote w:type="continuationSeparator" w:id="0">
    <w:p w14:paraId="286C31B1" w14:textId="77777777" w:rsidR="009B5214" w:rsidRDefault="009B521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SUiEPxXFZ9tOg" int2:id="pYZNcFxl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C2932"/>
    <w:multiLevelType w:val="hybridMultilevel"/>
    <w:tmpl w:val="309644CE"/>
    <w:lvl w:ilvl="0" w:tplc="02C24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E48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23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9AB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0E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EE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00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621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1CF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A0147"/>
    <w:multiLevelType w:val="hybridMultilevel"/>
    <w:tmpl w:val="841EEEB6"/>
    <w:lvl w:ilvl="0" w:tplc="8460F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E23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F29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062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EB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04E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00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DC4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102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584040">
    <w:abstractNumId w:val="1"/>
  </w:num>
  <w:num w:numId="2" w16cid:durableId="169588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DDCAC2"/>
    <w:rsid w:val="00171844"/>
    <w:rsid w:val="001FDCB5"/>
    <w:rsid w:val="00325C57"/>
    <w:rsid w:val="0040C2D0"/>
    <w:rsid w:val="006D90BD"/>
    <w:rsid w:val="007C6E97"/>
    <w:rsid w:val="00883BF7"/>
    <w:rsid w:val="009B5214"/>
    <w:rsid w:val="02098B5A"/>
    <w:rsid w:val="0252EBAE"/>
    <w:rsid w:val="0268C66A"/>
    <w:rsid w:val="02EE7B62"/>
    <w:rsid w:val="0344AD50"/>
    <w:rsid w:val="03DA815F"/>
    <w:rsid w:val="046A91F8"/>
    <w:rsid w:val="04C2731A"/>
    <w:rsid w:val="0577A0B3"/>
    <w:rsid w:val="060FF196"/>
    <w:rsid w:val="06425350"/>
    <w:rsid w:val="066452CE"/>
    <w:rsid w:val="068D88DB"/>
    <w:rsid w:val="06E921C3"/>
    <w:rsid w:val="0798C450"/>
    <w:rsid w:val="07BE26AF"/>
    <w:rsid w:val="0882B70A"/>
    <w:rsid w:val="08C59054"/>
    <w:rsid w:val="08DE3CE4"/>
    <w:rsid w:val="090D4414"/>
    <w:rsid w:val="0921A675"/>
    <w:rsid w:val="09BB4218"/>
    <w:rsid w:val="0AB24DD5"/>
    <w:rsid w:val="0AFA9EEF"/>
    <w:rsid w:val="0BA2DF51"/>
    <w:rsid w:val="0BC4A20D"/>
    <w:rsid w:val="0BD6D25D"/>
    <w:rsid w:val="0BE87F09"/>
    <w:rsid w:val="0CE989E1"/>
    <w:rsid w:val="0DA7617B"/>
    <w:rsid w:val="0DBE602B"/>
    <w:rsid w:val="0DE264C3"/>
    <w:rsid w:val="0E87F86F"/>
    <w:rsid w:val="0E8838CE"/>
    <w:rsid w:val="0E94FDBA"/>
    <w:rsid w:val="0EB1ED82"/>
    <w:rsid w:val="0EF15AA1"/>
    <w:rsid w:val="0F9FCA76"/>
    <w:rsid w:val="0FB754DF"/>
    <w:rsid w:val="100B8226"/>
    <w:rsid w:val="100ECE64"/>
    <w:rsid w:val="1057C1D1"/>
    <w:rsid w:val="10796253"/>
    <w:rsid w:val="10A2E402"/>
    <w:rsid w:val="10D940CD"/>
    <w:rsid w:val="1145B53B"/>
    <w:rsid w:val="1178C822"/>
    <w:rsid w:val="1198D45F"/>
    <w:rsid w:val="1261C491"/>
    <w:rsid w:val="12CEAE4D"/>
    <w:rsid w:val="13BD4647"/>
    <w:rsid w:val="13DE509B"/>
    <w:rsid w:val="14337D1D"/>
    <w:rsid w:val="14533253"/>
    <w:rsid w:val="148F947B"/>
    <w:rsid w:val="1528EC20"/>
    <w:rsid w:val="15F33266"/>
    <w:rsid w:val="161AFD82"/>
    <w:rsid w:val="163BD353"/>
    <w:rsid w:val="169ED5DF"/>
    <w:rsid w:val="16B81921"/>
    <w:rsid w:val="16DBFEE2"/>
    <w:rsid w:val="16F06BA4"/>
    <w:rsid w:val="16FE6A13"/>
    <w:rsid w:val="17019287"/>
    <w:rsid w:val="171560FE"/>
    <w:rsid w:val="17FE1030"/>
    <w:rsid w:val="180AAB45"/>
    <w:rsid w:val="18214E3E"/>
    <w:rsid w:val="18E4746F"/>
    <w:rsid w:val="19852FDB"/>
    <w:rsid w:val="1BC344AC"/>
    <w:rsid w:val="1C30D26A"/>
    <w:rsid w:val="1CFF8508"/>
    <w:rsid w:val="1D0C19FF"/>
    <w:rsid w:val="1D36FA26"/>
    <w:rsid w:val="1DA88A98"/>
    <w:rsid w:val="1E6D609F"/>
    <w:rsid w:val="1E7DD676"/>
    <w:rsid w:val="1E8399CA"/>
    <w:rsid w:val="1FC62FE6"/>
    <w:rsid w:val="1FF9B44B"/>
    <w:rsid w:val="204B21C3"/>
    <w:rsid w:val="20809A35"/>
    <w:rsid w:val="20930A08"/>
    <w:rsid w:val="20A77ED4"/>
    <w:rsid w:val="20A93F42"/>
    <w:rsid w:val="20CE428F"/>
    <w:rsid w:val="21AF574D"/>
    <w:rsid w:val="2288A62B"/>
    <w:rsid w:val="230D8413"/>
    <w:rsid w:val="2350FAE0"/>
    <w:rsid w:val="237D550F"/>
    <w:rsid w:val="2388CCC9"/>
    <w:rsid w:val="23F685A5"/>
    <w:rsid w:val="24CFAD72"/>
    <w:rsid w:val="2584DD94"/>
    <w:rsid w:val="258623CA"/>
    <w:rsid w:val="25FF566A"/>
    <w:rsid w:val="266F9FF6"/>
    <w:rsid w:val="26C3A681"/>
    <w:rsid w:val="26D495E9"/>
    <w:rsid w:val="271D9391"/>
    <w:rsid w:val="27285D54"/>
    <w:rsid w:val="275F32FB"/>
    <w:rsid w:val="27C0DDC0"/>
    <w:rsid w:val="2843A8BB"/>
    <w:rsid w:val="28B6CA89"/>
    <w:rsid w:val="28F084D3"/>
    <w:rsid w:val="28F72B68"/>
    <w:rsid w:val="29B19E8A"/>
    <w:rsid w:val="29F6DEFF"/>
    <w:rsid w:val="2ADBE79A"/>
    <w:rsid w:val="2AFB1CAE"/>
    <w:rsid w:val="2B00DFB1"/>
    <w:rsid w:val="2C49DA82"/>
    <w:rsid w:val="2C70F1AF"/>
    <w:rsid w:val="2CF882E3"/>
    <w:rsid w:val="2D30DAC7"/>
    <w:rsid w:val="2D924D7C"/>
    <w:rsid w:val="2E113D4C"/>
    <w:rsid w:val="2E3BA8DA"/>
    <w:rsid w:val="2E9A5FCC"/>
    <w:rsid w:val="2EB844EE"/>
    <w:rsid w:val="2FC21805"/>
    <w:rsid w:val="2FE252B3"/>
    <w:rsid w:val="305B90BC"/>
    <w:rsid w:val="31120E6A"/>
    <w:rsid w:val="312CD57D"/>
    <w:rsid w:val="31BBD91B"/>
    <w:rsid w:val="32060FA4"/>
    <w:rsid w:val="32BF8CF6"/>
    <w:rsid w:val="32C57FE2"/>
    <w:rsid w:val="332A3925"/>
    <w:rsid w:val="33B24F4C"/>
    <w:rsid w:val="33DBBB25"/>
    <w:rsid w:val="3440CB99"/>
    <w:rsid w:val="34964681"/>
    <w:rsid w:val="34ABE9CF"/>
    <w:rsid w:val="34DAD519"/>
    <w:rsid w:val="357C1B30"/>
    <w:rsid w:val="358071EC"/>
    <w:rsid w:val="35ADB1E4"/>
    <w:rsid w:val="35B33B3B"/>
    <w:rsid w:val="364D5D09"/>
    <w:rsid w:val="36AB7CC4"/>
    <w:rsid w:val="3755D9B0"/>
    <w:rsid w:val="3768D4A1"/>
    <w:rsid w:val="37901C41"/>
    <w:rsid w:val="37BFC3C2"/>
    <w:rsid w:val="38245DAC"/>
    <w:rsid w:val="3892266B"/>
    <w:rsid w:val="38AE0CAF"/>
    <w:rsid w:val="395FE08B"/>
    <w:rsid w:val="3ADC2BF7"/>
    <w:rsid w:val="3B547481"/>
    <w:rsid w:val="3BE27489"/>
    <w:rsid w:val="3C693319"/>
    <w:rsid w:val="3D261750"/>
    <w:rsid w:val="3D266EB8"/>
    <w:rsid w:val="3D83A812"/>
    <w:rsid w:val="3DC4C554"/>
    <w:rsid w:val="3E92FC60"/>
    <w:rsid w:val="3F6456B6"/>
    <w:rsid w:val="3F968AA6"/>
    <w:rsid w:val="3F9B155A"/>
    <w:rsid w:val="3FE9BB6B"/>
    <w:rsid w:val="4004CFB0"/>
    <w:rsid w:val="40395274"/>
    <w:rsid w:val="405982BB"/>
    <w:rsid w:val="40994E3D"/>
    <w:rsid w:val="40A9B670"/>
    <w:rsid w:val="40E377A8"/>
    <w:rsid w:val="416A449F"/>
    <w:rsid w:val="4188EE37"/>
    <w:rsid w:val="41DCD720"/>
    <w:rsid w:val="41E4B8F0"/>
    <w:rsid w:val="422DFE26"/>
    <w:rsid w:val="42306383"/>
    <w:rsid w:val="42385771"/>
    <w:rsid w:val="42565632"/>
    <w:rsid w:val="42AED2DA"/>
    <w:rsid w:val="42DCE153"/>
    <w:rsid w:val="43AD8323"/>
    <w:rsid w:val="44F76806"/>
    <w:rsid w:val="4534A3E9"/>
    <w:rsid w:val="4542B5F6"/>
    <w:rsid w:val="456AC553"/>
    <w:rsid w:val="4571F3E8"/>
    <w:rsid w:val="461F4373"/>
    <w:rsid w:val="461FCAB1"/>
    <w:rsid w:val="4623A060"/>
    <w:rsid w:val="46777621"/>
    <w:rsid w:val="46AA9616"/>
    <w:rsid w:val="46FBA6D6"/>
    <w:rsid w:val="4746BA71"/>
    <w:rsid w:val="47688EEE"/>
    <w:rsid w:val="47B86B60"/>
    <w:rsid w:val="48060C7A"/>
    <w:rsid w:val="4859EE13"/>
    <w:rsid w:val="48E5E480"/>
    <w:rsid w:val="497B8F39"/>
    <w:rsid w:val="499E7A3C"/>
    <w:rsid w:val="49B1F3DA"/>
    <w:rsid w:val="49F7529A"/>
    <w:rsid w:val="4A04B911"/>
    <w:rsid w:val="4BA61DAC"/>
    <w:rsid w:val="4C70EA4C"/>
    <w:rsid w:val="4C86691F"/>
    <w:rsid w:val="4CA4F4B7"/>
    <w:rsid w:val="4D04706A"/>
    <w:rsid w:val="4D0D3D28"/>
    <w:rsid w:val="4EB5ABC2"/>
    <w:rsid w:val="4F2E92E8"/>
    <w:rsid w:val="4F7AAF3B"/>
    <w:rsid w:val="50FFC58F"/>
    <w:rsid w:val="5153C422"/>
    <w:rsid w:val="51CB5A03"/>
    <w:rsid w:val="51D1FF11"/>
    <w:rsid w:val="51E45AA4"/>
    <w:rsid w:val="525133BB"/>
    <w:rsid w:val="5352C63D"/>
    <w:rsid w:val="53D576D2"/>
    <w:rsid w:val="53F03C28"/>
    <w:rsid w:val="54D437A8"/>
    <w:rsid w:val="559EC4E5"/>
    <w:rsid w:val="56C33298"/>
    <w:rsid w:val="56EC2933"/>
    <w:rsid w:val="5704C077"/>
    <w:rsid w:val="57071CC0"/>
    <w:rsid w:val="57541816"/>
    <w:rsid w:val="57B9155B"/>
    <w:rsid w:val="585036BB"/>
    <w:rsid w:val="58576E3C"/>
    <w:rsid w:val="589542D5"/>
    <w:rsid w:val="58F47A6D"/>
    <w:rsid w:val="590CC2AF"/>
    <w:rsid w:val="59F8A5D3"/>
    <w:rsid w:val="5A11326F"/>
    <w:rsid w:val="5A2CF7D5"/>
    <w:rsid w:val="5A6DA1E6"/>
    <w:rsid w:val="5B5184A9"/>
    <w:rsid w:val="5B8AC7CF"/>
    <w:rsid w:val="5BA439B0"/>
    <w:rsid w:val="5BD78361"/>
    <w:rsid w:val="5C94DE67"/>
    <w:rsid w:val="5CA5B732"/>
    <w:rsid w:val="5CB8E93A"/>
    <w:rsid w:val="5CC97BA8"/>
    <w:rsid w:val="5CF887B6"/>
    <w:rsid w:val="5D0A2909"/>
    <w:rsid w:val="5D1CA7E5"/>
    <w:rsid w:val="5E121F95"/>
    <w:rsid w:val="5F0D7A0E"/>
    <w:rsid w:val="5F58DE75"/>
    <w:rsid w:val="5F623C07"/>
    <w:rsid w:val="5F992394"/>
    <w:rsid w:val="5FBB1398"/>
    <w:rsid w:val="5FE7E662"/>
    <w:rsid w:val="60005FEC"/>
    <w:rsid w:val="6034F14B"/>
    <w:rsid w:val="60422781"/>
    <w:rsid w:val="60F97899"/>
    <w:rsid w:val="610793B7"/>
    <w:rsid w:val="613CCC8D"/>
    <w:rsid w:val="615FE464"/>
    <w:rsid w:val="61916869"/>
    <w:rsid w:val="61BC0238"/>
    <w:rsid w:val="61BD4B7A"/>
    <w:rsid w:val="627AFA3C"/>
    <w:rsid w:val="62BE060E"/>
    <w:rsid w:val="63133351"/>
    <w:rsid w:val="63416F7F"/>
    <w:rsid w:val="63A587E4"/>
    <w:rsid w:val="649B842B"/>
    <w:rsid w:val="64F4270D"/>
    <w:rsid w:val="65158BD5"/>
    <w:rsid w:val="65327227"/>
    <w:rsid w:val="666F4DB1"/>
    <w:rsid w:val="66999FAE"/>
    <w:rsid w:val="677F6843"/>
    <w:rsid w:val="6791A9B3"/>
    <w:rsid w:val="67AAF639"/>
    <w:rsid w:val="67DDCAC2"/>
    <w:rsid w:val="6807A9DE"/>
    <w:rsid w:val="68258CF3"/>
    <w:rsid w:val="684126E4"/>
    <w:rsid w:val="685136EE"/>
    <w:rsid w:val="685DDF9F"/>
    <w:rsid w:val="68B93965"/>
    <w:rsid w:val="69097653"/>
    <w:rsid w:val="696E71A0"/>
    <w:rsid w:val="697DE1B9"/>
    <w:rsid w:val="69F8D8C9"/>
    <w:rsid w:val="6A26E102"/>
    <w:rsid w:val="6A96F7C5"/>
    <w:rsid w:val="6B050089"/>
    <w:rsid w:val="6B46F6F5"/>
    <w:rsid w:val="6BD49D35"/>
    <w:rsid w:val="6C1CDFCA"/>
    <w:rsid w:val="6C3EECA1"/>
    <w:rsid w:val="6C535722"/>
    <w:rsid w:val="6C7B82DD"/>
    <w:rsid w:val="6C802898"/>
    <w:rsid w:val="6C8A9326"/>
    <w:rsid w:val="6E141DF6"/>
    <w:rsid w:val="6F23063B"/>
    <w:rsid w:val="6F95EC39"/>
    <w:rsid w:val="6FF94426"/>
    <w:rsid w:val="701808EE"/>
    <w:rsid w:val="71408E77"/>
    <w:rsid w:val="718DE61B"/>
    <w:rsid w:val="71F6DC98"/>
    <w:rsid w:val="7259AE99"/>
    <w:rsid w:val="725B96CB"/>
    <w:rsid w:val="72DC60ED"/>
    <w:rsid w:val="73F8FD5F"/>
    <w:rsid w:val="74182909"/>
    <w:rsid w:val="759FC6A0"/>
    <w:rsid w:val="75A65836"/>
    <w:rsid w:val="75F47A35"/>
    <w:rsid w:val="75FB9DD5"/>
    <w:rsid w:val="760D8735"/>
    <w:rsid w:val="76297E48"/>
    <w:rsid w:val="766BD99B"/>
    <w:rsid w:val="77DDDE53"/>
    <w:rsid w:val="77F88447"/>
    <w:rsid w:val="787E6FC6"/>
    <w:rsid w:val="78CB3B05"/>
    <w:rsid w:val="79221E7C"/>
    <w:rsid w:val="79622F3C"/>
    <w:rsid w:val="799706DF"/>
    <w:rsid w:val="79DED71F"/>
    <w:rsid w:val="7A2E25E6"/>
    <w:rsid w:val="7AFC4701"/>
    <w:rsid w:val="7B2C03AE"/>
    <w:rsid w:val="7B521F9C"/>
    <w:rsid w:val="7C25F85C"/>
    <w:rsid w:val="7C5835A0"/>
    <w:rsid w:val="7C777ECE"/>
    <w:rsid w:val="7C7BBD88"/>
    <w:rsid w:val="7CF347B2"/>
    <w:rsid w:val="7D3BC3ED"/>
    <w:rsid w:val="7E1ECBF6"/>
    <w:rsid w:val="7E5F9DC3"/>
    <w:rsid w:val="7E62F79E"/>
    <w:rsid w:val="7EDDF482"/>
    <w:rsid w:val="7F2A2543"/>
    <w:rsid w:val="7F347384"/>
    <w:rsid w:val="7FC60E9A"/>
    <w:rsid w:val="7FC9C6AC"/>
    <w:rsid w:val="7FE8AA2D"/>
    <w:rsid w:val="7FF69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DCAC2"/>
  <w15:chartTrackingRefBased/>
  <w15:docId w15:val="{74AFCEF2-A6AF-4711-9FFB-55E80B46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C1CDFCA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6C1CD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6C1CD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6C1CD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6C1CD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C1CD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6C1CD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C1CD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C1CDFCA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C1CDFCA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6C1CDFCA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6C1CDFCA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6C1CD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C1CD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6C1CDFC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C1CDFCA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6C1CDF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0CE428F"/>
    <w:rPr>
      <w:color w:val="467886"/>
      <w:u w:val="single"/>
    </w:rPr>
  </w:style>
  <w:style w:type="paragraph" w:styleId="NoSpacing">
    <w:name w:val="No Spacing"/>
    <w:uiPriority w:val="1"/>
    <w:qFormat/>
    <w:rsid w:val="20CE428F"/>
    <w:pPr>
      <w:spacing w:after="0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oungrefugees@talkofftherecord.org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3F92813A36D4293176D72A0CB1223" ma:contentTypeVersion="26" ma:contentTypeDescription="Create a new document." ma:contentTypeScope="" ma:versionID="682ef5a2270fc39a8f46b09333ce5141">
  <xsd:schema xmlns:xsd="http://www.w3.org/2001/XMLSchema" xmlns:xs="http://www.w3.org/2001/XMLSchema" xmlns:p="http://schemas.microsoft.com/office/2006/metadata/properties" xmlns:ns1="http://schemas.microsoft.com/sharepoint/v3" xmlns:ns2="9b935f98-c462-4188-a0ad-b49566918f9c" xmlns:ns3="ffc960d0-7ac4-46d6-8f15-15bd9a2e6349" targetNamespace="http://schemas.microsoft.com/office/2006/metadata/properties" ma:root="true" ma:fieldsID="037ecad0c437dd5577eb2208bd91088f" ns1:_="" ns2:_="" ns3:_="">
    <xsd:import namespace="http://schemas.microsoft.com/sharepoint/v3"/>
    <xsd:import namespace="9b935f98-c462-4188-a0ad-b49566918f9c"/>
    <xsd:import namespace="ffc960d0-7ac4-46d6-8f15-15bd9a2e63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CLnumber" minOccurs="0"/>
                <xsd:element ref="ns3:MediaLengthInSeconds" minOccurs="0"/>
                <xsd:element ref="ns3:Us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35f98-c462-4188-a0ad-b49566918f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31" nillable="true" ma:displayName="Taxonomy Catch All Column" ma:hidden="true" ma:list="{0eb9df9f-fa61-44b1-b40e-24febf9b8577}" ma:internalName="TaxCatchAll" ma:showField="CatchAllData" ma:web="9b935f98-c462-4188-a0ad-b49566918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960d0-7ac4-46d6-8f15-15bd9a2e6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CLnumber" ma:index="26" nillable="true" ma:displayName="CL number" ma:format="Dropdown" ma:internalName="CLnumber" ma:percentage="FALSE">
      <xsd:simpleType>
        <xsd:restriction base="dms:Number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Use" ma:index="28" nillable="true" ma:displayName="Use" ma:format="Dropdown" ma:internalName="Use">
      <xsd:simpleType>
        <xsd:restriction base="dms:Text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40b4fa4c-99f8-4f2d-8873-5eb9ffd058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ffc960d0-7ac4-46d6-8f15-15bd9a2e6349" xsi:nil="true"/>
    <CLnumber xmlns="ffc960d0-7ac4-46d6-8f15-15bd9a2e6349" xsi:nil="true"/>
    <lcf76f155ced4ddcb4097134ff3c332f xmlns="ffc960d0-7ac4-46d6-8f15-15bd9a2e6349">
      <Terms xmlns="http://schemas.microsoft.com/office/infopath/2007/PartnerControls"/>
    </lcf76f155ced4ddcb4097134ff3c332f>
    <Use xmlns="ffc960d0-7ac4-46d6-8f15-15bd9a2e6349" xsi:nil="true"/>
    <TaxCatchAll xmlns="9b935f98-c462-4188-a0ad-b49566918f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D36F54-22F6-444C-AE0F-B21ED7D6B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935f98-c462-4188-a0ad-b49566918f9c"/>
    <ds:schemaRef ds:uri="ffc960d0-7ac4-46d6-8f15-15bd9a2e6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E714E3-8A4D-464C-9DBE-FA440CD061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fc960d0-7ac4-46d6-8f15-15bd9a2e6349"/>
    <ds:schemaRef ds:uri="9b935f98-c462-4188-a0ad-b49566918f9c"/>
  </ds:schemaRefs>
</ds:datastoreItem>
</file>

<file path=customXml/itemProps3.xml><?xml version="1.0" encoding="utf-8"?>
<ds:datastoreItem xmlns:ds="http://schemas.openxmlformats.org/officeDocument/2006/customXml" ds:itemID="{D7815C18-F3CB-4A87-802F-6CBC4D3D91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Collinsbeare</dc:creator>
  <cp:keywords/>
  <dc:description/>
  <cp:lastModifiedBy>Jordan Rutland</cp:lastModifiedBy>
  <cp:revision>2</cp:revision>
  <dcterms:created xsi:type="dcterms:W3CDTF">2025-06-02T14:40:00Z</dcterms:created>
  <dcterms:modified xsi:type="dcterms:W3CDTF">2026-06-18T13:28:00Z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0x0101009ED3F92813A36D4293176D72A0CB1223</vt:lpwstr>
  </property>
  <property fmtid="{D5CDD505-2E9C-101B-9397-08002B2CF9AE}" pid="3" name="MediaServiceImageTags">
    <vt:lpwstr/>
  </property>
</Properties>
</file>